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53E" w:rsidRPr="00A74663" w:rsidRDefault="001E053E" w:rsidP="00A74663">
      <w:pPr>
        <w:spacing w:after="120" w:line="288" w:lineRule="auto"/>
        <w:jc w:val="center"/>
        <w:rPr>
          <w:rFonts w:ascii="Arial" w:hAnsi="Arial" w:cs="Arial"/>
          <w:b/>
          <w:spacing w:val="12"/>
          <w:lang w:val="es-MX"/>
        </w:rPr>
      </w:pPr>
    </w:p>
    <w:p w:rsidR="001620BF" w:rsidRPr="00215885" w:rsidRDefault="001620BF" w:rsidP="00215885">
      <w:pPr>
        <w:pStyle w:val="Sinespaciado"/>
        <w:spacing w:before="120" w:after="120"/>
        <w:jc w:val="center"/>
        <w:rPr>
          <w:rFonts w:ascii="Arial" w:hAnsi="Arial" w:cs="Arial"/>
          <w:b/>
          <w:sz w:val="24"/>
          <w:szCs w:val="24"/>
        </w:rPr>
      </w:pPr>
      <w:r w:rsidRPr="00215885">
        <w:rPr>
          <w:rFonts w:ascii="Arial" w:hAnsi="Arial" w:cs="Arial"/>
          <w:b/>
          <w:sz w:val="24"/>
          <w:szCs w:val="24"/>
        </w:rPr>
        <w:t>ACTA DEL COMITÉ DE TRANSPARENCIA</w:t>
      </w:r>
    </w:p>
    <w:p w:rsidR="001620BF" w:rsidRPr="00215885" w:rsidRDefault="001620BF" w:rsidP="00215885">
      <w:pPr>
        <w:pStyle w:val="Sinespaciado"/>
        <w:spacing w:before="120" w:after="120"/>
        <w:jc w:val="center"/>
        <w:rPr>
          <w:rFonts w:ascii="Arial" w:hAnsi="Arial" w:cs="Arial"/>
          <w:b/>
          <w:sz w:val="24"/>
          <w:szCs w:val="24"/>
        </w:rPr>
      </w:pPr>
      <w:r w:rsidRPr="00215885">
        <w:rPr>
          <w:rFonts w:ascii="Arial" w:hAnsi="Arial" w:cs="Arial"/>
          <w:b/>
          <w:sz w:val="24"/>
          <w:szCs w:val="24"/>
        </w:rPr>
        <w:t>DE LA SECRETARÍA DE MEDIO AMBIENTE Y DESARROLLO TERRITORIAL (SEMADET)</w:t>
      </w:r>
    </w:p>
    <w:p w:rsidR="001620BF" w:rsidRPr="00215885" w:rsidRDefault="001620BF" w:rsidP="00215885">
      <w:pPr>
        <w:pStyle w:val="Sinespaciado"/>
        <w:spacing w:before="120" w:after="120"/>
        <w:rPr>
          <w:rFonts w:ascii="Arial" w:hAnsi="Arial" w:cs="Arial"/>
          <w:b/>
          <w:sz w:val="24"/>
          <w:szCs w:val="24"/>
        </w:rPr>
      </w:pPr>
    </w:p>
    <w:p w:rsidR="001620BF" w:rsidRPr="00215885" w:rsidRDefault="001620BF" w:rsidP="00215885">
      <w:pPr>
        <w:pStyle w:val="Sinespaciado"/>
        <w:spacing w:before="120" w:after="120"/>
        <w:jc w:val="center"/>
        <w:rPr>
          <w:rFonts w:ascii="Arial" w:hAnsi="Arial" w:cs="Arial"/>
          <w:b/>
          <w:sz w:val="24"/>
          <w:szCs w:val="24"/>
        </w:rPr>
      </w:pPr>
    </w:p>
    <w:p w:rsidR="001620BF" w:rsidRPr="00215885" w:rsidRDefault="003E5E3F" w:rsidP="00215885">
      <w:pPr>
        <w:pStyle w:val="Sinespaciado"/>
        <w:spacing w:before="120" w:after="120"/>
        <w:jc w:val="center"/>
        <w:rPr>
          <w:rFonts w:ascii="Arial" w:hAnsi="Arial" w:cs="Arial"/>
          <w:b/>
          <w:sz w:val="24"/>
          <w:szCs w:val="24"/>
        </w:rPr>
      </w:pPr>
      <w:r>
        <w:rPr>
          <w:rFonts w:ascii="Arial" w:hAnsi="Arial" w:cs="Arial"/>
          <w:b/>
          <w:sz w:val="24"/>
          <w:szCs w:val="24"/>
        </w:rPr>
        <w:t>DÉCIMA PRIMERA</w:t>
      </w:r>
      <w:r w:rsidR="00765736">
        <w:rPr>
          <w:rFonts w:ascii="Arial" w:hAnsi="Arial" w:cs="Arial"/>
          <w:b/>
          <w:sz w:val="24"/>
          <w:szCs w:val="24"/>
        </w:rPr>
        <w:t xml:space="preserve"> </w:t>
      </w:r>
      <w:r w:rsidR="001620BF" w:rsidRPr="00215885">
        <w:rPr>
          <w:rFonts w:ascii="Arial" w:hAnsi="Arial" w:cs="Arial"/>
          <w:b/>
          <w:sz w:val="24"/>
          <w:szCs w:val="24"/>
        </w:rPr>
        <w:t>SESIÓN EXTRAORDINARIA DEL DIA</w:t>
      </w:r>
    </w:p>
    <w:p w:rsidR="001620BF" w:rsidRPr="00215885" w:rsidRDefault="003E5E3F" w:rsidP="00215885">
      <w:pPr>
        <w:pStyle w:val="Sinespaciado"/>
        <w:spacing w:before="120" w:after="120"/>
        <w:jc w:val="center"/>
        <w:rPr>
          <w:rFonts w:ascii="Arial" w:hAnsi="Arial" w:cs="Arial"/>
          <w:b/>
          <w:sz w:val="24"/>
          <w:szCs w:val="24"/>
        </w:rPr>
      </w:pPr>
      <w:r>
        <w:rPr>
          <w:rFonts w:ascii="Arial" w:hAnsi="Arial" w:cs="Arial"/>
          <w:b/>
          <w:sz w:val="24"/>
          <w:szCs w:val="24"/>
        </w:rPr>
        <w:t>21</w:t>
      </w:r>
      <w:r w:rsidR="005068C1" w:rsidRPr="00215885">
        <w:rPr>
          <w:rFonts w:ascii="Arial" w:hAnsi="Arial" w:cs="Arial"/>
          <w:b/>
          <w:sz w:val="24"/>
          <w:szCs w:val="24"/>
        </w:rPr>
        <w:t xml:space="preserve"> </w:t>
      </w:r>
      <w:r w:rsidR="00765736">
        <w:rPr>
          <w:rFonts w:ascii="Arial" w:hAnsi="Arial" w:cs="Arial"/>
          <w:b/>
          <w:sz w:val="24"/>
          <w:szCs w:val="24"/>
        </w:rPr>
        <w:t>VEINTI</w:t>
      </w:r>
      <w:r>
        <w:rPr>
          <w:rFonts w:ascii="Arial" w:hAnsi="Arial" w:cs="Arial"/>
          <w:b/>
          <w:sz w:val="24"/>
          <w:szCs w:val="24"/>
        </w:rPr>
        <w:t>UNO</w:t>
      </w:r>
      <w:r w:rsidR="00765736">
        <w:rPr>
          <w:rFonts w:ascii="Arial" w:hAnsi="Arial" w:cs="Arial"/>
          <w:b/>
          <w:sz w:val="24"/>
          <w:szCs w:val="24"/>
        </w:rPr>
        <w:t xml:space="preserve"> DE </w:t>
      </w:r>
      <w:r>
        <w:rPr>
          <w:rFonts w:ascii="Arial" w:hAnsi="Arial" w:cs="Arial"/>
          <w:b/>
          <w:sz w:val="24"/>
          <w:szCs w:val="24"/>
        </w:rPr>
        <w:t>JULIO</w:t>
      </w:r>
      <w:r w:rsidR="00765736">
        <w:rPr>
          <w:rFonts w:ascii="Arial" w:hAnsi="Arial" w:cs="Arial"/>
          <w:b/>
          <w:sz w:val="24"/>
          <w:szCs w:val="24"/>
        </w:rPr>
        <w:t xml:space="preserve"> </w:t>
      </w:r>
      <w:r w:rsidR="005068C1" w:rsidRPr="00215885">
        <w:rPr>
          <w:rFonts w:ascii="Arial" w:hAnsi="Arial" w:cs="Arial"/>
          <w:b/>
          <w:sz w:val="24"/>
          <w:szCs w:val="24"/>
        </w:rPr>
        <w:t>DEL AÑO 2017</w:t>
      </w:r>
    </w:p>
    <w:p w:rsidR="005068C1" w:rsidRPr="00215885" w:rsidRDefault="005068C1" w:rsidP="00215885">
      <w:pPr>
        <w:pStyle w:val="Sinespaciado"/>
        <w:spacing w:before="120" w:after="120"/>
        <w:jc w:val="center"/>
        <w:rPr>
          <w:rFonts w:ascii="Arial" w:hAnsi="Arial" w:cs="Arial"/>
          <w:b/>
          <w:sz w:val="24"/>
          <w:szCs w:val="24"/>
        </w:rPr>
      </w:pPr>
    </w:p>
    <w:p w:rsidR="00C077B1" w:rsidRPr="00765736" w:rsidRDefault="007B2D25" w:rsidP="00765736">
      <w:pPr>
        <w:pStyle w:val="Sinespaciado"/>
        <w:spacing w:before="120" w:after="120"/>
        <w:jc w:val="both"/>
        <w:rPr>
          <w:rFonts w:ascii="Arial" w:hAnsi="Arial" w:cs="Arial"/>
          <w:b/>
          <w:sz w:val="24"/>
          <w:szCs w:val="24"/>
        </w:rPr>
      </w:pPr>
      <w:r w:rsidRPr="00215885">
        <w:rPr>
          <w:rFonts w:ascii="Arial" w:hAnsi="Arial" w:cs="Arial"/>
          <w:sz w:val="24"/>
          <w:szCs w:val="24"/>
        </w:rPr>
        <w:t>Siendo las</w:t>
      </w:r>
      <w:r w:rsidR="003E5E3F">
        <w:rPr>
          <w:rFonts w:ascii="Arial" w:hAnsi="Arial" w:cs="Arial"/>
          <w:b/>
          <w:sz w:val="24"/>
          <w:szCs w:val="24"/>
        </w:rPr>
        <w:t xml:space="preserve"> 16</w:t>
      </w:r>
      <w:r w:rsidR="001E053E" w:rsidRPr="00215885">
        <w:rPr>
          <w:rFonts w:ascii="Arial" w:hAnsi="Arial" w:cs="Arial"/>
          <w:b/>
          <w:sz w:val="24"/>
          <w:szCs w:val="24"/>
        </w:rPr>
        <w:t>:</w:t>
      </w:r>
      <w:r w:rsidR="003E5E3F">
        <w:rPr>
          <w:rFonts w:ascii="Arial" w:hAnsi="Arial" w:cs="Arial"/>
          <w:b/>
          <w:sz w:val="24"/>
          <w:szCs w:val="24"/>
        </w:rPr>
        <w:t>30</w:t>
      </w:r>
      <w:r w:rsidR="001E053E" w:rsidRPr="00215885">
        <w:rPr>
          <w:rFonts w:ascii="Arial" w:hAnsi="Arial" w:cs="Arial"/>
          <w:b/>
          <w:sz w:val="24"/>
          <w:szCs w:val="24"/>
        </w:rPr>
        <w:t xml:space="preserve"> </w:t>
      </w:r>
      <w:r w:rsidR="001620BF" w:rsidRPr="00215885">
        <w:rPr>
          <w:rFonts w:ascii="Arial" w:hAnsi="Arial" w:cs="Arial"/>
          <w:b/>
          <w:sz w:val="24"/>
          <w:szCs w:val="24"/>
        </w:rPr>
        <w:t>die</w:t>
      </w:r>
      <w:r w:rsidR="003E5E3F">
        <w:rPr>
          <w:rFonts w:ascii="Arial" w:hAnsi="Arial" w:cs="Arial"/>
          <w:b/>
          <w:sz w:val="24"/>
          <w:szCs w:val="24"/>
        </w:rPr>
        <w:t>ciséis</w:t>
      </w:r>
      <w:r w:rsidR="001620BF" w:rsidRPr="00215885">
        <w:rPr>
          <w:rFonts w:ascii="Arial" w:hAnsi="Arial" w:cs="Arial"/>
          <w:b/>
          <w:sz w:val="24"/>
          <w:szCs w:val="24"/>
        </w:rPr>
        <w:t xml:space="preserve"> </w:t>
      </w:r>
      <w:r w:rsidRPr="00215885">
        <w:rPr>
          <w:rFonts w:ascii="Arial" w:hAnsi="Arial" w:cs="Arial"/>
          <w:b/>
          <w:sz w:val="24"/>
          <w:szCs w:val="24"/>
        </w:rPr>
        <w:t xml:space="preserve">horas </w:t>
      </w:r>
      <w:r w:rsidR="003E5E3F">
        <w:rPr>
          <w:rFonts w:ascii="Arial" w:hAnsi="Arial" w:cs="Arial"/>
          <w:b/>
          <w:sz w:val="24"/>
          <w:szCs w:val="24"/>
        </w:rPr>
        <w:t xml:space="preserve">con treinta minutos </w:t>
      </w:r>
      <w:r w:rsidRPr="00215885">
        <w:rPr>
          <w:rFonts w:ascii="Arial" w:hAnsi="Arial" w:cs="Arial"/>
          <w:b/>
          <w:sz w:val="24"/>
          <w:szCs w:val="24"/>
        </w:rPr>
        <w:t xml:space="preserve">del </w:t>
      </w:r>
      <w:r w:rsidR="00765736" w:rsidRPr="00215885">
        <w:rPr>
          <w:rFonts w:ascii="Arial" w:hAnsi="Arial" w:cs="Arial"/>
          <w:b/>
          <w:sz w:val="24"/>
          <w:szCs w:val="24"/>
        </w:rPr>
        <w:t xml:space="preserve">día </w:t>
      </w:r>
      <w:r w:rsidR="00765736">
        <w:rPr>
          <w:rFonts w:ascii="Arial" w:hAnsi="Arial" w:cs="Arial"/>
          <w:b/>
          <w:sz w:val="24"/>
          <w:szCs w:val="24"/>
        </w:rPr>
        <w:t>2</w:t>
      </w:r>
      <w:r w:rsidR="003E5E3F">
        <w:rPr>
          <w:rFonts w:ascii="Arial" w:hAnsi="Arial" w:cs="Arial"/>
          <w:b/>
          <w:sz w:val="24"/>
          <w:szCs w:val="24"/>
        </w:rPr>
        <w:t>1</w:t>
      </w:r>
      <w:r w:rsidR="00765736" w:rsidRPr="00215885">
        <w:rPr>
          <w:rFonts w:ascii="Arial" w:hAnsi="Arial" w:cs="Arial"/>
          <w:b/>
          <w:sz w:val="24"/>
          <w:szCs w:val="24"/>
        </w:rPr>
        <w:t xml:space="preserve"> </w:t>
      </w:r>
      <w:r w:rsidR="00765736">
        <w:rPr>
          <w:rFonts w:ascii="Arial" w:hAnsi="Arial" w:cs="Arial"/>
          <w:b/>
          <w:sz w:val="24"/>
          <w:szCs w:val="24"/>
        </w:rPr>
        <w:t>veinti</w:t>
      </w:r>
      <w:r w:rsidR="003E5E3F">
        <w:rPr>
          <w:rFonts w:ascii="Arial" w:hAnsi="Arial" w:cs="Arial"/>
          <w:b/>
          <w:sz w:val="24"/>
          <w:szCs w:val="24"/>
        </w:rPr>
        <w:t>uno de julio</w:t>
      </w:r>
      <w:r w:rsidR="00765736">
        <w:rPr>
          <w:rFonts w:ascii="Arial" w:hAnsi="Arial" w:cs="Arial"/>
          <w:b/>
          <w:sz w:val="24"/>
          <w:szCs w:val="24"/>
        </w:rPr>
        <w:t xml:space="preserve"> </w:t>
      </w:r>
      <w:r w:rsidR="00765736" w:rsidRPr="00215885">
        <w:rPr>
          <w:rFonts w:ascii="Arial" w:hAnsi="Arial" w:cs="Arial"/>
          <w:b/>
          <w:sz w:val="24"/>
          <w:szCs w:val="24"/>
        </w:rPr>
        <w:t>del año 2017</w:t>
      </w:r>
      <w:r w:rsidR="00044FEA">
        <w:rPr>
          <w:rFonts w:ascii="Arial" w:hAnsi="Arial" w:cs="Arial"/>
          <w:b/>
          <w:sz w:val="24"/>
          <w:szCs w:val="24"/>
        </w:rPr>
        <w:t xml:space="preserve"> </w:t>
      </w:r>
      <w:r w:rsidR="00E26575" w:rsidRPr="00215885">
        <w:rPr>
          <w:rFonts w:ascii="Arial" w:hAnsi="Arial" w:cs="Arial"/>
          <w:b/>
          <w:sz w:val="24"/>
          <w:szCs w:val="24"/>
        </w:rPr>
        <w:t>dos mil diecisiete</w:t>
      </w:r>
      <w:r w:rsidRPr="00215885">
        <w:rPr>
          <w:rFonts w:ascii="Arial" w:hAnsi="Arial" w:cs="Arial"/>
          <w:sz w:val="24"/>
          <w:szCs w:val="24"/>
        </w:rPr>
        <w:t xml:space="preserve">, en las oficinas </w:t>
      </w:r>
      <w:r w:rsidR="001620BF" w:rsidRPr="00215885">
        <w:rPr>
          <w:rFonts w:ascii="Arial" w:hAnsi="Arial" w:cs="Arial"/>
          <w:sz w:val="24"/>
          <w:szCs w:val="24"/>
        </w:rPr>
        <w:t xml:space="preserve">que ocupa </w:t>
      </w:r>
      <w:r w:rsidRPr="00215885">
        <w:rPr>
          <w:rFonts w:ascii="Arial" w:hAnsi="Arial" w:cs="Arial"/>
          <w:sz w:val="24"/>
          <w:szCs w:val="24"/>
        </w:rPr>
        <w:t>la Secretaría de Medio Am</w:t>
      </w:r>
      <w:r w:rsidR="001620BF" w:rsidRPr="00215885">
        <w:rPr>
          <w:rFonts w:ascii="Arial" w:hAnsi="Arial" w:cs="Arial"/>
          <w:sz w:val="24"/>
          <w:szCs w:val="24"/>
        </w:rPr>
        <w:t>biente y Desarrollo Territorial (SEMADET),</w:t>
      </w:r>
      <w:r w:rsidRPr="00215885">
        <w:rPr>
          <w:rFonts w:ascii="Arial" w:hAnsi="Arial" w:cs="Arial"/>
          <w:sz w:val="24"/>
          <w:szCs w:val="24"/>
        </w:rPr>
        <w:t xml:space="preserve"> ubicadas en la Avenida Circunv</w:t>
      </w:r>
      <w:r w:rsidR="001620BF" w:rsidRPr="00215885">
        <w:rPr>
          <w:rFonts w:ascii="Arial" w:hAnsi="Arial" w:cs="Arial"/>
          <w:sz w:val="24"/>
          <w:szCs w:val="24"/>
        </w:rPr>
        <w:t>alación Agustín Yáñez, número 2</w:t>
      </w:r>
      <w:r w:rsidRPr="00215885">
        <w:rPr>
          <w:rFonts w:ascii="Arial" w:hAnsi="Arial" w:cs="Arial"/>
          <w:sz w:val="24"/>
          <w:szCs w:val="24"/>
        </w:rPr>
        <w:t>343 dos mil tres</w:t>
      </w:r>
      <w:r w:rsidR="001620BF" w:rsidRPr="00215885">
        <w:rPr>
          <w:rFonts w:ascii="Arial" w:hAnsi="Arial" w:cs="Arial"/>
          <w:sz w:val="24"/>
          <w:szCs w:val="24"/>
        </w:rPr>
        <w:t>cientos cuarenta y tres, de la Colonia Moderna, del M</w:t>
      </w:r>
      <w:r w:rsidRPr="00215885">
        <w:rPr>
          <w:rFonts w:ascii="Arial" w:hAnsi="Arial" w:cs="Arial"/>
          <w:sz w:val="24"/>
          <w:szCs w:val="24"/>
        </w:rPr>
        <w:t>unicipio de Guadalajara, Jalisco, y de conformidad con los artí</w:t>
      </w:r>
      <w:r w:rsidR="00281128" w:rsidRPr="00215885">
        <w:rPr>
          <w:rFonts w:ascii="Arial" w:hAnsi="Arial" w:cs="Arial"/>
          <w:sz w:val="24"/>
          <w:szCs w:val="24"/>
        </w:rPr>
        <w:t>culos 17 fracciones I inciso d)</w:t>
      </w:r>
      <w:r w:rsidRPr="00215885">
        <w:rPr>
          <w:rFonts w:ascii="Arial" w:hAnsi="Arial" w:cs="Arial"/>
          <w:sz w:val="24"/>
          <w:szCs w:val="24"/>
        </w:rPr>
        <w:t xml:space="preserve">, </w:t>
      </w:r>
      <w:r w:rsidR="007571A3">
        <w:rPr>
          <w:rFonts w:ascii="Arial" w:hAnsi="Arial" w:cs="Arial"/>
          <w:sz w:val="24"/>
          <w:szCs w:val="24"/>
        </w:rPr>
        <w:t>19 punto 1</w:t>
      </w:r>
      <w:r w:rsidRPr="00215885">
        <w:rPr>
          <w:rFonts w:ascii="Arial" w:hAnsi="Arial" w:cs="Arial"/>
          <w:sz w:val="24"/>
          <w:szCs w:val="24"/>
        </w:rPr>
        <w:t xml:space="preserve">, 27, 28, 29, 30 </w:t>
      </w:r>
      <w:r w:rsidR="007571A3">
        <w:rPr>
          <w:rFonts w:ascii="Arial" w:hAnsi="Arial" w:cs="Arial"/>
          <w:sz w:val="24"/>
          <w:szCs w:val="24"/>
        </w:rPr>
        <w:t xml:space="preserve">punto i </w:t>
      </w:r>
      <w:r w:rsidRPr="00215885">
        <w:rPr>
          <w:rFonts w:ascii="Arial" w:hAnsi="Arial" w:cs="Arial"/>
          <w:sz w:val="24"/>
          <w:szCs w:val="24"/>
        </w:rPr>
        <w:t xml:space="preserve">fracción </w:t>
      </w:r>
      <w:r w:rsidR="007571A3">
        <w:rPr>
          <w:rFonts w:ascii="Arial" w:hAnsi="Arial" w:cs="Arial"/>
          <w:sz w:val="24"/>
          <w:szCs w:val="24"/>
        </w:rPr>
        <w:t>X</w:t>
      </w:r>
      <w:r w:rsidRPr="00215885">
        <w:rPr>
          <w:rFonts w:ascii="Arial" w:hAnsi="Arial" w:cs="Arial"/>
          <w:sz w:val="24"/>
          <w:szCs w:val="24"/>
        </w:rPr>
        <w:t>III de la Ley de Transparencia y Acceso a la Información Pública del Estado de Jalisco</w:t>
      </w:r>
      <w:r w:rsidR="007571A3">
        <w:rPr>
          <w:rFonts w:ascii="Arial" w:hAnsi="Arial" w:cs="Arial"/>
          <w:sz w:val="24"/>
          <w:szCs w:val="24"/>
        </w:rPr>
        <w:t>, artículo 6 fracción I, 7, 9, 10, 11 fracción II y 13 fracción I, 14, del Reglamento de la Ley de Transparencia</w:t>
      </w:r>
      <w:r w:rsidRPr="00215885">
        <w:rPr>
          <w:rFonts w:ascii="Arial" w:hAnsi="Arial" w:cs="Arial"/>
          <w:sz w:val="24"/>
          <w:szCs w:val="24"/>
        </w:rPr>
        <w:t xml:space="preserve">, </w:t>
      </w:r>
      <w:r w:rsidR="0069721F">
        <w:rPr>
          <w:rFonts w:ascii="Arial" w:hAnsi="Arial" w:cs="Arial"/>
          <w:sz w:val="24"/>
          <w:szCs w:val="24"/>
        </w:rPr>
        <w:t xml:space="preserve">artículos SEGUNDO, VIGÉSIMO, VIGÉSIMO PRIMERO, VIGÉSIMO SEGUNDO, fracción II y VIGÉSIMO TERCERO y VIGÉSIMO CUARTO de los Lineamientos General en Materia de Clasificación de Información Pública, que deberán observar los Sujetos Obligados previstos en la Ley de Transparencia y Acceso a la Información Pública del Estado de Jalisco sus Municipios, </w:t>
      </w:r>
      <w:r w:rsidRPr="00215885">
        <w:rPr>
          <w:rFonts w:ascii="Arial" w:hAnsi="Arial" w:cs="Arial"/>
          <w:sz w:val="24"/>
          <w:szCs w:val="24"/>
        </w:rPr>
        <w:t xml:space="preserve">se encuentran reunidos los ciudadanos integrantes del Comité de </w:t>
      </w:r>
      <w:r w:rsidR="006C1098" w:rsidRPr="00215885">
        <w:rPr>
          <w:rFonts w:ascii="Arial" w:hAnsi="Arial" w:cs="Arial"/>
          <w:sz w:val="24"/>
          <w:szCs w:val="24"/>
        </w:rPr>
        <w:t xml:space="preserve">Transparencia </w:t>
      </w:r>
      <w:r w:rsidR="00B772C5" w:rsidRPr="00215885">
        <w:rPr>
          <w:rFonts w:ascii="Arial" w:hAnsi="Arial" w:cs="Arial"/>
          <w:sz w:val="24"/>
          <w:szCs w:val="24"/>
        </w:rPr>
        <w:t xml:space="preserve">de </w:t>
      </w:r>
      <w:r w:rsidRPr="00215885">
        <w:rPr>
          <w:rFonts w:ascii="Arial" w:hAnsi="Arial" w:cs="Arial"/>
          <w:sz w:val="24"/>
          <w:szCs w:val="24"/>
        </w:rPr>
        <w:t xml:space="preserve">dicha entidad, </w:t>
      </w:r>
      <w:r w:rsidR="00B772C5" w:rsidRPr="00215885">
        <w:rPr>
          <w:rFonts w:ascii="Arial" w:hAnsi="Arial" w:cs="Arial"/>
          <w:sz w:val="24"/>
          <w:szCs w:val="24"/>
        </w:rPr>
        <w:t xml:space="preserve">la </w:t>
      </w:r>
      <w:r w:rsidRPr="00215885">
        <w:rPr>
          <w:rFonts w:ascii="Arial" w:hAnsi="Arial" w:cs="Arial"/>
          <w:b/>
          <w:sz w:val="24"/>
          <w:szCs w:val="24"/>
        </w:rPr>
        <w:t>BIÓLOGA MARÍA MAGDALENA RUIZ MEJÍA</w:t>
      </w:r>
      <w:r w:rsidRPr="00215885">
        <w:rPr>
          <w:rFonts w:ascii="Arial" w:hAnsi="Arial" w:cs="Arial"/>
          <w:sz w:val="24"/>
          <w:szCs w:val="24"/>
        </w:rPr>
        <w:t xml:space="preserve">, Secretaria de Medio Ambiente y Desarrollo Territorial, </w:t>
      </w:r>
      <w:r w:rsidR="00EC491F" w:rsidRPr="00215885">
        <w:rPr>
          <w:rFonts w:ascii="Arial" w:hAnsi="Arial" w:cs="Arial"/>
          <w:sz w:val="24"/>
          <w:szCs w:val="24"/>
        </w:rPr>
        <w:t xml:space="preserve">el </w:t>
      </w:r>
      <w:r w:rsidR="001E053E" w:rsidRPr="00215885">
        <w:rPr>
          <w:rFonts w:ascii="Arial" w:hAnsi="Arial" w:cs="Arial"/>
          <w:b/>
          <w:sz w:val="24"/>
          <w:szCs w:val="24"/>
        </w:rPr>
        <w:t>MAESTR</w:t>
      </w:r>
      <w:r w:rsidR="00EC491F" w:rsidRPr="00215885">
        <w:rPr>
          <w:rFonts w:ascii="Arial" w:hAnsi="Arial" w:cs="Arial"/>
          <w:b/>
          <w:sz w:val="24"/>
          <w:szCs w:val="24"/>
        </w:rPr>
        <w:t>O</w:t>
      </w:r>
      <w:r w:rsidR="00B772C5" w:rsidRPr="00215885">
        <w:rPr>
          <w:rFonts w:ascii="Arial" w:hAnsi="Arial" w:cs="Arial"/>
          <w:b/>
          <w:sz w:val="24"/>
          <w:szCs w:val="24"/>
        </w:rPr>
        <w:t xml:space="preserve"> EN DERECHO</w:t>
      </w:r>
      <w:r w:rsidRPr="00215885">
        <w:rPr>
          <w:rFonts w:ascii="Arial" w:hAnsi="Arial" w:cs="Arial"/>
          <w:b/>
          <w:sz w:val="24"/>
          <w:szCs w:val="24"/>
        </w:rPr>
        <w:t xml:space="preserve"> </w:t>
      </w:r>
      <w:r w:rsidR="0069721F">
        <w:rPr>
          <w:rFonts w:ascii="Arial" w:hAnsi="Arial" w:cs="Arial"/>
          <w:b/>
          <w:sz w:val="24"/>
          <w:szCs w:val="24"/>
        </w:rPr>
        <w:t>HÉCTOR CÉSAR ORNELAS GÓMEZ</w:t>
      </w:r>
      <w:r w:rsidRPr="00215885">
        <w:rPr>
          <w:rFonts w:ascii="Arial" w:hAnsi="Arial" w:cs="Arial"/>
          <w:sz w:val="24"/>
          <w:szCs w:val="24"/>
        </w:rPr>
        <w:t xml:space="preserve">, </w:t>
      </w:r>
      <w:r w:rsidR="00EC491F" w:rsidRPr="00215885">
        <w:rPr>
          <w:rFonts w:ascii="Arial" w:hAnsi="Arial" w:cs="Arial"/>
          <w:sz w:val="24"/>
          <w:szCs w:val="24"/>
        </w:rPr>
        <w:t xml:space="preserve">Director </w:t>
      </w:r>
      <w:r w:rsidR="0069721F">
        <w:rPr>
          <w:rFonts w:ascii="Arial" w:hAnsi="Arial" w:cs="Arial"/>
          <w:sz w:val="24"/>
          <w:szCs w:val="24"/>
        </w:rPr>
        <w:t xml:space="preserve">de lo Consultivo y lo Contencioso </w:t>
      </w:r>
      <w:r w:rsidR="00EC491F" w:rsidRPr="00215885">
        <w:rPr>
          <w:rFonts w:ascii="Arial" w:hAnsi="Arial" w:cs="Arial"/>
          <w:sz w:val="24"/>
          <w:szCs w:val="24"/>
        </w:rPr>
        <w:t xml:space="preserve">y Titular de la Unidad de Transparencia </w:t>
      </w:r>
      <w:r w:rsidRPr="00215885">
        <w:rPr>
          <w:rFonts w:ascii="Arial" w:hAnsi="Arial" w:cs="Arial"/>
          <w:sz w:val="24"/>
          <w:szCs w:val="24"/>
        </w:rPr>
        <w:t>de dicha Secretaría</w:t>
      </w:r>
      <w:r w:rsidR="001620BF" w:rsidRPr="00215885">
        <w:rPr>
          <w:rFonts w:ascii="Arial" w:hAnsi="Arial" w:cs="Arial"/>
          <w:sz w:val="24"/>
          <w:szCs w:val="24"/>
        </w:rPr>
        <w:t>,</w:t>
      </w:r>
      <w:r w:rsidRPr="00215885">
        <w:rPr>
          <w:rFonts w:ascii="Arial" w:hAnsi="Arial" w:cs="Arial"/>
          <w:sz w:val="24"/>
          <w:szCs w:val="24"/>
        </w:rPr>
        <w:t xml:space="preserve"> así como el </w:t>
      </w:r>
      <w:r w:rsidRPr="00215885">
        <w:rPr>
          <w:rFonts w:ascii="Arial" w:hAnsi="Arial" w:cs="Arial"/>
          <w:b/>
          <w:sz w:val="24"/>
          <w:szCs w:val="24"/>
        </w:rPr>
        <w:t>MAESTRO ROSALIO RAÚL RAMÍREZ ALFARO</w:t>
      </w:r>
      <w:r w:rsidRPr="00215885">
        <w:rPr>
          <w:rFonts w:ascii="Arial" w:hAnsi="Arial" w:cs="Arial"/>
          <w:sz w:val="24"/>
          <w:szCs w:val="24"/>
        </w:rPr>
        <w:t xml:space="preserve">, Director Administrativo y miembro </w:t>
      </w:r>
      <w:r w:rsidR="0046268F" w:rsidRPr="00215885">
        <w:rPr>
          <w:rFonts w:ascii="Arial" w:hAnsi="Arial" w:cs="Arial"/>
          <w:sz w:val="24"/>
          <w:szCs w:val="24"/>
        </w:rPr>
        <w:t>del Comité de Transparencia y del Órgano de Control</w:t>
      </w:r>
      <w:r w:rsidRPr="00215885">
        <w:rPr>
          <w:rFonts w:ascii="Arial" w:hAnsi="Arial" w:cs="Arial"/>
          <w:sz w:val="24"/>
          <w:szCs w:val="24"/>
        </w:rPr>
        <w:t xml:space="preserve"> </w:t>
      </w:r>
      <w:r w:rsidR="0046268F" w:rsidRPr="00215885">
        <w:rPr>
          <w:rFonts w:ascii="Arial" w:hAnsi="Arial" w:cs="Arial"/>
          <w:sz w:val="24"/>
          <w:szCs w:val="24"/>
        </w:rPr>
        <w:t>Disciplinario</w:t>
      </w:r>
      <w:r w:rsidR="00B772C5" w:rsidRPr="00215885">
        <w:rPr>
          <w:rFonts w:ascii="Arial" w:hAnsi="Arial" w:cs="Arial"/>
          <w:sz w:val="24"/>
          <w:szCs w:val="24"/>
        </w:rPr>
        <w:t>,</w:t>
      </w:r>
      <w:r w:rsidRPr="00215885">
        <w:rPr>
          <w:rFonts w:ascii="Arial" w:hAnsi="Arial" w:cs="Arial"/>
          <w:sz w:val="24"/>
          <w:szCs w:val="24"/>
        </w:rPr>
        <w:t xml:space="preserve"> </w:t>
      </w:r>
      <w:r w:rsidR="00C077B1" w:rsidRPr="00215885">
        <w:rPr>
          <w:rFonts w:ascii="Arial" w:hAnsi="Arial" w:cs="Arial"/>
          <w:sz w:val="24"/>
          <w:szCs w:val="24"/>
        </w:rPr>
        <w:t xml:space="preserve">quienes conforman el Comité de Transparencia de ésta Secretaría, a efecto de llevar a cabo el desahogo de esta </w:t>
      </w:r>
      <w:r w:rsidR="0069721F">
        <w:rPr>
          <w:rFonts w:ascii="Arial" w:hAnsi="Arial" w:cs="Arial"/>
          <w:sz w:val="24"/>
          <w:szCs w:val="24"/>
        </w:rPr>
        <w:t>Décimo Primera</w:t>
      </w:r>
      <w:r w:rsidR="00E26575" w:rsidRPr="00215885">
        <w:rPr>
          <w:rFonts w:ascii="Arial" w:hAnsi="Arial" w:cs="Arial"/>
          <w:sz w:val="24"/>
          <w:szCs w:val="24"/>
        </w:rPr>
        <w:t xml:space="preserve"> </w:t>
      </w:r>
      <w:r w:rsidR="00C077B1" w:rsidRPr="00215885">
        <w:rPr>
          <w:rFonts w:ascii="Arial" w:hAnsi="Arial" w:cs="Arial"/>
          <w:sz w:val="24"/>
          <w:szCs w:val="24"/>
        </w:rPr>
        <w:t>Se</w:t>
      </w:r>
      <w:r w:rsidR="00E26575" w:rsidRPr="00215885">
        <w:rPr>
          <w:rFonts w:ascii="Arial" w:hAnsi="Arial" w:cs="Arial"/>
          <w:sz w:val="24"/>
          <w:szCs w:val="24"/>
        </w:rPr>
        <w:t>sión Extraordinaria del año 2017 dos mil diecisiete</w:t>
      </w:r>
      <w:r w:rsidR="00871D39" w:rsidRPr="00215885">
        <w:rPr>
          <w:rFonts w:ascii="Arial" w:hAnsi="Arial" w:cs="Arial"/>
          <w:sz w:val="24"/>
          <w:szCs w:val="24"/>
        </w:rPr>
        <w:t>.</w:t>
      </w:r>
      <w:r w:rsidR="00C077B1" w:rsidRPr="00215885">
        <w:rPr>
          <w:rFonts w:ascii="Arial" w:hAnsi="Arial" w:cs="Arial"/>
          <w:sz w:val="24"/>
          <w:szCs w:val="24"/>
        </w:rPr>
        <w:t xml:space="preserve"> Por lo tanto, se procede a levantar la presente acta circunstanciada en la que se hace constar las incidencias que acto continuo </w:t>
      </w:r>
      <w:r w:rsidR="00B772C5" w:rsidRPr="00215885">
        <w:rPr>
          <w:rFonts w:ascii="Arial" w:hAnsi="Arial" w:cs="Arial"/>
          <w:sz w:val="24"/>
          <w:szCs w:val="24"/>
        </w:rPr>
        <w:t xml:space="preserve">se </w:t>
      </w:r>
      <w:r w:rsidR="00C077B1" w:rsidRPr="00215885">
        <w:rPr>
          <w:rFonts w:ascii="Arial" w:hAnsi="Arial" w:cs="Arial"/>
          <w:sz w:val="24"/>
          <w:szCs w:val="24"/>
        </w:rPr>
        <w:t>describen y respetando el orden del día inserto en la convocatoria girada, a continuación se desarrolla la sesión.</w:t>
      </w:r>
    </w:p>
    <w:p w:rsidR="00C077B1" w:rsidRPr="00215885" w:rsidRDefault="00C077B1" w:rsidP="00215885">
      <w:pPr>
        <w:pStyle w:val="Sinespaciado"/>
        <w:spacing w:before="120" w:after="120"/>
        <w:jc w:val="both"/>
        <w:rPr>
          <w:rFonts w:ascii="Arial" w:hAnsi="Arial" w:cs="Arial"/>
          <w:sz w:val="24"/>
          <w:szCs w:val="24"/>
        </w:rPr>
      </w:pPr>
    </w:p>
    <w:p w:rsidR="00C077B1" w:rsidRPr="00215885" w:rsidRDefault="00C077B1" w:rsidP="00215885">
      <w:pPr>
        <w:pStyle w:val="Sinespaciado"/>
        <w:spacing w:before="120" w:after="120"/>
        <w:jc w:val="center"/>
        <w:rPr>
          <w:rFonts w:ascii="Arial" w:hAnsi="Arial" w:cs="Arial"/>
          <w:b/>
          <w:sz w:val="24"/>
          <w:szCs w:val="24"/>
          <w:u w:val="single"/>
        </w:rPr>
      </w:pPr>
      <w:r w:rsidRPr="00215885">
        <w:rPr>
          <w:rFonts w:ascii="Arial" w:hAnsi="Arial" w:cs="Arial"/>
          <w:b/>
          <w:sz w:val="24"/>
          <w:szCs w:val="24"/>
          <w:u w:val="single"/>
        </w:rPr>
        <w:t>LISTA DE ASISTENCIA Y DECLARATORIA DE QUÓRUM LEGAL</w:t>
      </w:r>
    </w:p>
    <w:p w:rsidR="00C077B1" w:rsidRPr="00215885" w:rsidRDefault="00C077B1" w:rsidP="00215885">
      <w:pPr>
        <w:pStyle w:val="Sinespaciado"/>
        <w:spacing w:before="120" w:after="120"/>
        <w:jc w:val="both"/>
        <w:rPr>
          <w:rFonts w:ascii="Arial" w:hAnsi="Arial" w:cs="Arial"/>
          <w:b/>
          <w:sz w:val="24"/>
          <w:szCs w:val="24"/>
          <w:u w:val="single"/>
        </w:rPr>
      </w:pPr>
    </w:p>
    <w:p w:rsidR="00C077B1" w:rsidRPr="00215885" w:rsidRDefault="00BB7F36" w:rsidP="00215885">
      <w:pPr>
        <w:pStyle w:val="Sinespaciado"/>
        <w:spacing w:before="120" w:after="120"/>
        <w:jc w:val="both"/>
        <w:rPr>
          <w:rFonts w:ascii="Arial" w:hAnsi="Arial" w:cs="Arial"/>
          <w:sz w:val="24"/>
          <w:szCs w:val="24"/>
        </w:rPr>
      </w:pPr>
      <w:r w:rsidRPr="00215885">
        <w:rPr>
          <w:rFonts w:ascii="Arial" w:hAnsi="Arial" w:cs="Arial"/>
          <w:sz w:val="24"/>
          <w:szCs w:val="24"/>
        </w:rPr>
        <w:t xml:space="preserve">El </w:t>
      </w:r>
      <w:r w:rsidR="0046268F" w:rsidRPr="00215885">
        <w:rPr>
          <w:rFonts w:ascii="Arial" w:hAnsi="Arial" w:cs="Arial"/>
          <w:b/>
          <w:sz w:val="24"/>
          <w:szCs w:val="24"/>
        </w:rPr>
        <w:t>MAESTR</w:t>
      </w:r>
      <w:r w:rsidRPr="00215885">
        <w:rPr>
          <w:rFonts w:ascii="Arial" w:hAnsi="Arial" w:cs="Arial"/>
          <w:b/>
          <w:sz w:val="24"/>
          <w:szCs w:val="24"/>
        </w:rPr>
        <w:t xml:space="preserve">O EN DERECHO </w:t>
      </w:r>
      <w:r w:rsidR="0069721F">
        <w:rPr>
          <w:rFonts w:ascii="Arial" w:hAnsi="Arial" w:cs="Arial"/>
          <w:b/>
          <w:sz w:val="24"/>
          <w:szCs w:val="24"/>
        </w:rPr>
        <w:t>HÉCTOR CÉSAR ORNELAS GÓMEZ</w:t>
      </w:r>
      <w:r w:rsidR="00C077B1" w:rsidRPr="00215885">
        <w:rPr>
          <w:rFonts w:ascii="Arial" w:hAnsi="Arial" w:cs="Arial"/>
          <w:sz w:val="24"/>
          <w:szCs w:val="24"/>
        </w:rPr>
        <w:t xml:space="preserve">, </w:t>
      </w:r>
      <w:r w:rsidRPr="00215885">
        <w:rPr>
          <w:rFonts w:ascii="Arial" w:hAnsi="Arial" w:cs="Arial"/>
          <w:sz w:val="24"/>
          <w:szCs w:val="24"/>
        </w:rPr>
        <w:t>Director</w:t>
      </w:r>
      <w:r w:rsidR="0069721F">
        <w:rPr>
          <w:rFonts w:ascii="Arial" w:hAnsi="Arial" w:cs="Arial"/>
          <w:sz w:val="24"/>
          <w:szCs w:val="24"/>
        </w:rPr>
        <w:t xml:space="preserve"> de lo Consultivo y lo Contencioso</w:t>
      </w:r>
      <w:r w:rsidRPr="00215885">
        <w:rPr>
          <w:rFonts w:ascii="Arial" w:hAnsi="Arial" w:cs="Arial"/>
          <w:sz w:val="24"/>
          <w:szCs w:val="24"/>
        </w:rPr>
        <w:t xml:space="preserve"> y Titular de la Unidad de Transparencia</w:t>
      </w:r>
      <w:r w:rsidR="00C077B1" w:rsidRPr="00215885">
        <w:rPr>
          <w:rFonts w:ascii="Arial" w:hAnsi="Arial" w:cs="Arial"/>
          <w:sz w:val="24"/>
          <w:szCs w:val="24"/>
        </w:rPr>
        <w:t>, procede a nombrar lista de asistencia, registrando la presencia de los siguientes miembros:</w:t>
      </w:r>
    </w:p>
    <w:p w:rsidR="00C077B1" w:rsidRPr="00215885" w:rsidRDefault="00C077B1" w:rsidP="00215885">
      <w:pPr>
        <w:pStyle w:val="Sinespaciado"/>
        <w:spacing w:before="120" w:after="120"/>
        <w:jc w:val="both"/>
        <w:rPr>
          <w:rFonts w:ascii="Arial" w:hAnsi="Arial" w:cs="Arial"/>
          <w:sz w:val="24"/>
          <w:szCs w:val="24"/>
        </w:rPr>
      </w:pPr>
    </w:p>
    <w:tbl>
      <w:tblPr>
        <w:tblStyle w:val="Tablaconcuadrcula"/>
        <w:tblW w:w="0" w:type="auto"/>
        <w:tblInd w:w="108" w:type="dxa"/>
        <w:tblLook w:val="04A0" w:firstRow="1" w:lastRow="0" w:firstColumn="1" w:lastColumn="0" w:noHBand="0" w:noVBand="1"/>
      </w:tblPr>
      <w:tblGrid>
        <w:gridCol w:w="2297"/>
        <w:gridCol w:w="4678"/>
        <w:gridCol w:w="1348"/>
      </w:tblGrid>
      <w:tr w:rsidR="00C077B1" w:rsidRPr="00215885" w:rsidTr="0069721F">
        <w:tc>
          <w:tcPr>
            <w:tcW w:w="2297" w:type="dxa"/>
          </w:tcPr>
          <w:p w:rsidR="00C077B1" w:rsidRPr="0069721F" w:rsidRDefault="00C077B1" w:rsidP="00215885">
            <w:pPr>
              <w:pStyle w:val="Sinespaciado"/>
              <w:spacing w:before="120" w:after="120"/>
              <w:jc w:val="center"/>
              <w:rPr>
                <w:rFonts w:ascii="Arial" w:hAnsi="Arial" w:cs="Arial"/>
                <w:b/>
                <w:sz w:val="20"/>
                <w:szCs w:val="20"/>
              </w:rPr>
            </w:pPr>
            <w:r w:rsidRPr="0069721F">
              <w:rPr>
                <w:rFonts w:ascii="Arial" w:hAnsi="Arial" w:cs="Arial"/>
                <w:b/>
                <w:sz w:val="20"/>
                <w:szCs w:val="20"/>
              </w:rPr>
              <w:t>Nombre</w:t>
            </w:r>
          </w:p>
        </w:tc>
        <w:tc>
          <w:tcPr>
            <w:tcW w:w="4678" w:type="dxa"/>
          </w:tcPr>
          <w:p w:rsidR="00C077B1" w:rsidRPr="0069721F" w:rsidRDefault="00C077B1" w:rsidP="00215885">
            <w:pPr>
              <w:pStyle w:val="Sinespaciado"/>
              <w:spacing w:before="120" w:after="120"/>
              <w:jc w:val="center"/>
              <w:rPr>
                <w:rFonts w:ascii="Arial" w:hAnsi="Arial" w:cs="Arial"/>
                <w:b/>
                <w:sz w:val="20"/>
                <w:szCs w:val="20"/>
              </w:rPr>
            </w:pPr>
            <w:r w:rsidRPr="0069721F">
              <w:rPr>
                <w:rFonts w:ascii="Arial" w:hAnsi="Arial" w:cs="Arial"/>
                <w:b/>
                <w:sz w:val="20"/>
                <w:szCs w:val="20"/>
              </w:rPr>
              <w:t>Cargo</w:t>
            </w:r>
          </w:p>
        </w:tc>
        <w:tc>
          <w:tcPr>
            <w:tcW w:w="1348" w:type="dxa"/>
          </w:tcPr>
          <w:p w:rsidR="00C077B1" w:rsidRPr="0069721F" w:rsidRDefault="00C077B1" w:rsidP="00215885">
            <w:pPr>
              <w:pStyle w:val="Sinespaciado"/>
              <w:spacing w:before="120" w:after="120"/>
              <w:jc w:val="center"/>
              <w:rPr>
                <w:rFonts w:ascii="Arial" w:hAnsi="Arial" w:cs="Arial"/>
                <w:b/>
                <w:sz w:val="20"/>
                <w:szCs w:val="20"/>
              </w:rPr>
            </w:pPr>
            <w:r w:rsidRPr="0069721F">
              <w:rPr>
                <w:rFonts w:ascii="Arial" w:hAnsi="Arial" w:cs="Arial"/>
                <w:b/>
                <w:sz w:val="20"/>
                <w:szCs w:val="20"/>
              </w:rPr>
              <w:t>Asistencia</w:t>
            </w:r>
          </w:p>
        </w:tc>
      </w:tr>
      <w:tr w:rsidR="00C077B1" w:rsidRPr="00215885" w:rsidTr="0069721F">
        <w:tc>
          <w:tcPr>
            <w:tcW w:w="2297" w:type="dxa"/>
          </w:tcPr>
          <w:p w:rsidR="00C077B1" w:rsidRPr="0069721F" w:rsidRDefault="00C077B1" w:rsidP="00215885">
            <w:pPr>
              <w:pStyle w:val="Sinespaciado"/>
              <w:spacing w:before="120" w:after="120"/>
              <w:jc w:val="center"/>
              <w:rPr>
                <w:rFonts w:ascii="Arial" w:hAnsi="Arial" w:cs="Arial"/>
                <w:b/>
                <w:sz w:val="20"/>
                <w:szCs w:val="20"/>
              </w:rPr>
            </w:pPr>
            <w:r w:rsidRPr="0069721F">
              <w:rPr>
                <w:rFonts w:ascii="Arial" w:hAnsi="Arial" w:cs="Arial"/>
                <w:b/>
                <w:sz w:val="20"/>
                <w:szCs w:val="20"/>
              </w:rPr>
              <w:t>BIOL. MARÍA MAGDALENA RUIZ MEJÍA</w:t>
            </w:r>
          </w:p>
        </w:tc>
        <w:tc>
          <w:tcPr>
            <w:tcW w:w="4678" w:type="dxa"/>
          </w:tcPr>
          <w:p w:rsidR="00C077B1" w:rsidRPr="0069721F" w:rsidRDefault="00C077B1" w:rsidP="00215885">
            <w:pPr>
              <w:pStyle w:val="Sinespaciado"/>
              <w:spacing w:before="120" w:after="120"/>
              <w:jc w:val="center"/>
              <w:rPr>
                <w:rFonts w:ascii="Arial" w:hAnsi="Arial" w:cs="Arial"/>
                <w:b/>
                <w:sz w:val="20"/>
                <w:szCs w:val="20"/>
              </w:rPr>
            </w:pPr>
            <w:r w:rsidRPr="0069721F">
              <w:rPr>
                <w:rFonts w:ascii="Arial" w:hAnsi="Arial" w:cs="Arial"/>
                <w:b/>
                <w:sz w:val="20"/>
                <w:szCs w:val="20"/>
              </w:rPr>
              <w:t>SECRETARÍA DE MEDIO AMBIENTE Y DESARROLLO TERRITORIAL Y PRESIDENTA DEL COMITÉ DE TRANSPARENCIA</w:t>
            </w:r>
          </w:p>
        </w:tc>
        <w:tc>
          <w:tcPr>
            <w:tcW w:w="1348" w:type="dxa"/>
          </w:tcPr>
          <w:p w:rsidR="00C077B1" w:rsidRPr="0069721F" w:rsidRDefault="00C077B1" w:rsidP="00215885">
            <w:pPr>
              <w:pStyle w:val="Sinespaciado"/>
              <w:spacing w:before="120" w:after="120"/>
              <w:jc w:val="center"/>
              <w:rPr>
                <w:rFonts w:ascii="Arial" w:hAnsi="Arial" w:cs="Arial"/>
                <w:b/>
                <w:sz w:val="20"/>
                <w:szCs w:val="20"/>
              </w:rPr>
            </w:pPr>
            <w:r w:rsidRPr="0069721F">
              <w:rPr>
                <w:rFonts w:ascii="Arial" w:hAnsi="Arial" w:cs="Arial"/>
                <w:b/>
                <w:sz w:val="20"/>
                <w:szCs w:val="20"/>
              </w:rPr>
              <w:t>PRESENTE</w:t>
            </w:r>
          </w:p>
        </w:tc>
      </w:tr>
      <w:tr w:rsidR="00510B4F" w:rsidRPr="00215885" w:rsidTr="0069721F">
        <w:tc>
          <w:tcPr>
            <w:tcW w:w="2297" w:type="dxa"/>
          </w:tcPr>
          <w:p w:rsidR="00510B4F" w:rsidRPr="0069721F" w:rsidRDefault="00510B4F" w:rsidP="0069721F">
            <w:pPr>
              <w:pStyle w:val="Sinespaciado"/>
              <w:spacing w:before="120" w:after="120"/>
              <w:jc w:val="center"/>
              <w:rPr>
                <w:rFonts w:ascii="Arial" w:hAnsi="Arial" w:cs="Arial"/>
                <w:b/>
                <w:sz w:val="20"/>
                <w:szCs w:val="20"/>
              </w:rPr>
            </w:pPr>
            <w:r w:rsidRPr="0069721F">
              <w:rPr>
                <w:rFonts w:ascii="Arial" w:hAnsi="Arial" w:cs="Arial"/>
                <w:b/>
                <w:sz w:val="20"/>
                <w:szCs w:val="20"/>
              </w:rPr>
              <w:t>M</w:t>
            </w:r>
            <w:r w:rsidR="005176CE" w:rsidRPr="0069721F">
              <w:rPr>
                <w:rFonts w:ascii="Arial" w:hAnsi="Arial" w:cs="Arial"/>
                <w:b/>
                <w:sz w:val="20"/>
                <w:szCs w:val="20"/>
              </w:rPr>
              <w:t xml:space="preserve">. en D. </w:t>
            </w:r>
            <w:r w:rsidR="0069721F">
              <w:rPr>
                <w:rFonts w:ascii="Arial" w:hAnsi="Arial" w:cs="Arial"/>
                <w:b/>
                <w:sz w:val="20"/>
                <w:szCs w:val="20"/>
              </w:rPr>
              <w:t>HÉCTOR CÉSAR ORNELAS GÓMEZ</w:t>
            </w:r>
            <w:r w:rsidR="00BB7F36" w:rsidRPr="0069721F">
              <w:rPr>
                <w:rFonts w:ascii="Arial" w:hAnsi="Arial" w:cs="Arial"/>
                <w:b/>
                <w:sz w:val="20"/>
                <w:szCs w:val="20"/>
              </w:rPr>
              <w:t xml:space="preserve"> </w:t>
            </w:r>
          </w:p>
        </w:tc>
        <w:tc>
          <w:tcPr>
            <w:tcW w:w="4678" w:type="dxa"/>
          </w:tcPr>
          <w:p w:rsidR="00510B4F" w:rsidRPr="0069721F" w:rsidRDefault="00BB7F36" w:rsidP="0069721F">
            <w:pPr>
              <w:pStyle w:val="Sinespaciado"/>
              <w:spacing w:before="120" w:after="120"/>
              <w:jc w:val="center"/>
              <w:rPr>
                <w:rFonts w:ascii="Arial" w:hAnsi="Arial" w:cs="Arial"/>
                <w:b/>
                <w:sz w:val="20"/>
                <w:szCs w:val="20"/>
              </w:rPr>
            </w:pPr>
            <w:r w:rsidRPr="0069721F">
              <w:rPr>
                <w:rFonts w:ascii="Arial" w:hAnsi="Arial" w:cs="Arial"/>
                <w:b/>
                <w:sz w:val="20"/>
                <w:szCs w:val="20"/>
              </w:rPr>
              <w:t xml:space="preserve">DIRECTOR </w:t>
            </w:r>
            <w:r w:rsidR="0069721F">
              <w:rPr>
                <w:rFonts w:ascii="Arial" w:hAnsi="Arial" w:cs="Arial"/>
                <w:b/>
                <w:sz w:val="20"/>
                <w:szCs w:val="20"/>
              </w:rPr>
              <w:t>DE LO CONSULTIVO Y LO CONTENCIOSO</w:t>
            </w:r>
            <w:r w:rsidRPr="0069721F">
              <w:rPr>
                <w:rFonts w:ascii="Arial" w:hAnsi="Arial" w:cs="Arial"/>
                <w:b/>
                <w:sz w:val="20"/>
                <w:szCs w:val="20"/>
              </w:rPr>
              <w:t xml:space="preserve"> Y TITULAR DE LA UNIDAD DE TRANSPARENCIA </w:t>
            </w:r>
          </w:p>
        </w:tc>
        <w:tc>
          <w:tcPr>
            <w:tcW w:w="1348" w:type="dxa"/>
          </w:tcPr>
          <w:p w:rsidR="00510B4F" w:rsidRPr="0069721F" w:rsidRDefault="00510B4F" w:rsidP="00215885">
            <w:pPr>
              <w:pStyle w:val="Sinespaciado"/>
              <w:spacing w:before="120" w:after="120"/>
              <w:jc w:val="center"/>
              <w:rPr>
                <w:rFonts w:ascii="Arial" w:hAnsi="Arial" w:cs="Arial"/>
                <w:b/>
                <w:sz w:val="20"/>
                <w:szCs w:val="20"/>
              </w:rPr>
            </w:pPr>
            <w:r w:rsidRPr="0069721F">
              <w:rPr>
                <w:rFonts w:ascii="Arial" w:hAnsi="Arial" w:cs="Arial"/>
                <w:b/>
                <w:sz w:val="20"/>
                <w:szCs w:val="20"/>
              </w:rPr>
              <w:t>PRESENTE</w:t>
            </w:r>
          </w:p>
        </w:tc>
      </w:tr>
      <w:tr w:rsidR="00510B4F" w:rsidRPr="00215885" w:rsidTr="0069721F">
        <w:trPr>
          <w:trHeight w:val="529"/>
        </w:trPr>
        <w:tc>
          <w:tcPr>
            <w:tcW w:w="2297" w:type="dxa"/>
          </w:tcPr>
          <w:p w:rsidR="00510B4F" w:rsidRPr="0069721F" w:rsidRDefault="00510B4F" w:rsidP="00215885">
            <w:pPr>
              <w:pStyle w:val="Sinespaciado"/>
              <w:spacing w:before="120" w:after="120"/>
              <w:jc w:val="center"/>
              <w:rPr>
                <w:rFonts w:ascii="Arial" w:hAnsi="Arial" w:cs="Arial"/>
                <w:b/>
                <w:sz w:val="20"/>
                <w:szCs w:val="20"/>
              </w:rPr>
            </w:pPr>
            <w:r w:rsidRPr="0069721F">
              <w:rPr>
                <w:rFonts w:ascii="Arial" w:hAnsi="Arial" w:cs="Arial"/>
                <w:b/>
                <w:sz w:val="20"/>
                <w:szCs w:val="20"/>
              </w:rPr>
              <w:t>MAESTRO ROSALIO RAÚL RAMÍREZ ALFARO</w:t>
            </w:r>
          </w:p>
        </w:tc>
        <w:tc>
          <w:tcPr>
            <w:tcW w:w="4678" w:type="dxa"/>
          </w:tcPr>
          <w:p w:rsidR="00510B4F" w:rsidRPr="0069721F" w:rsidRDefault="00510B4F" w:rsidP="00215885">
            <w:pPr>
              <w:pStyle w:val="Sinespaciado"/>
              <w:spacing w:before="120" w:after="120"/>
              <w:jc w:val="center"/>
              <w:rPr>
                <w:rFonts w:ascii="Arial" w:hAnsi="Arial" w:cs="Arial"/>
                <w:b/>
                <w:sz w:val="20"/>
                <w:szCs w:val="20"/>
              </w:rPr>
            </w:pPr>
            <w:r w:rsidRPr="0069721F">
              <w:rPr>
                <w:rFonts w:ascii="Arial" w:hAnsi="Arial" w:cs="Arial"/>
                <w:b/>
                <w:sz w:val="20"/>
                <w:szCs w:val="20"/>
              </w:rPr>
              <w:t>MIEMBRO DEL COMITÉ DE TRANSPARENCIA DIRECTOR ADMINISTRATIVO Y MIEMBRO DEL ORGANO DE CONTROL DISCIPLINARIO</w:t>
            </w:r>
          </w:p>
        </w:tc>
        <w:tc>
          <w:tcPr>
            <w:tcW w:w="1348" w:type="dxa"/>
          </w:tcPr>
          <w:p w:rsidR="00510B4F" w:rsidRPr="0069721F" w:rsidRDefault="00510B4F" w:rsidP="00215885">
            <w:pPr>
              <w:pStyle w:val="Sinespaciado"/>
              <w:spacing w:before="120" w:after="120"/>
              <w:jc w:val="center"/>
              <w:rPr>
                <w:rFonts w:ascii="Arial" w:hAnsi="Arial" w:cs="Arial"/>
                <w:b/>
                <w:sz w:val="20"/>
                <w:szCs w:val="20"/>
              </w:rPr>
            </w:pPr>
            <w:r w:rsidRPr="0069721F">
              <w:rPr>
                <w:rFonts w:ascii="Arial" w:hAnsi="Arial" w:cs="Arial"/>
                <w:b/>
                <w:sz w:val="20"/>
                <w:szCs w:val="20"/>
              </w:rPr>
              <w:t>PRESENTE</w:t>
            </w:r>
          </w:p>
        </w:tc>
      </w:tr>
    </w:tbl>
    <w:p w:rsidR="007C0A0D" w:rsidRPr="00215885" w:rsidRDefault="007C0A0D" w:rsidP="00215885">
      <w:pPr>
        <w:pStyle w:val="Sinespaciado"/>
        <w:spacing w:before="120" w:after="120"/>
        <w:jc w:val="both"/>
        <w:rPr>
          <w:rFonts w:ascii="Arial" w:hAnsi="Arial" w:cs="Arial"/>
          <w:sz w:val="24"/>
          <w:szCs w:val="24"/>
        </w:rPr>
      </w:pPr>
      <w:r w:rsidRPr="00215885">
        <w:rPr>
          <w:rFonts w:ascii="Arial" w:hAnsi="Arial" w:cs="Arial"/>
          <w:sz w:val="24"/>
          <w:szCs w:val="24"/>
        </w:rPr>
        <w:lastRenderedPageBreak/>
        <w:t xml:space="preserve">Con la asistencia de las 3 tres personas convocadas en su carácter de integrantes del Comité de Transparencia, se da cumplimiento al requisito exigido por el artículo 29 de la Ley de Transparencia y Acceso a la Información Pública del Estado de Jalisco y sus Municipios, y se declara que existe </w:t>
      </w:r>
      <w:r w:rsidRPr="00215885">
        <w:rPr>
          <w:rFonts w:ascii="Arial" w:hAnsi="Arial" w:cs="Arial"/>
          <w:b/>
          <w:sz w:val="24"/>
          <w:szCs w:val="24"/>
        </w:rPr>
        <w:t>QUÓRUM LEGAL</w:t>
      </w:r>
      <w:r w:rsidRPr="00215885">
        <w:rPr>
          <w:rFonts w:ascii="Arial" w:hAnsi="Arial" w:cs="Arial"/>
          <w:sz w:val="24"/>
          <w:szCs w:val="24"/>
        </w:rPr>
        <w:t xml:space="preserve"> para dar inicio a la sesión del día de hoy</w:t>
      </w:r>
      <w:r w:rsidR="00CA4BDD">
        <w:rPr>
          <w:rFonts w:ascii="Arial" w:hAnsi="Arial" w:cs="Arial"/>
          <w:sz w:val="24"/>
          <w:szCs w:val="24"/>
        </w:rPr>
        <w:t>.</w:t>
      </w:r>
    </w:p>
    <w:p w:rsidR="007C0A0D" w:rsidRPr="00215885" w:rsidRDefault="007C0A0D" w:rsidP="00215885">
      <w:pPr>
        <w:pStyle w:val="Sinespaciado"/>
        <w:spacing w:before="120" w:after="120"/>
        <w:jc w:val="both"/>
        <w:rPr>
          <w:rFonts w:ascii="Arial" w:hAnsi="Arial" w:cs="Arial"/>
          <w:sz w:val="24"/>
          <w:szCs w:val="24"/>
        </w:rPr>
      </w:pPr>
    </w:p>
    <w:p w:rsidR="007C0A0D" w:rsidRPr="00215885" w:rsidRDefault="007C0A0D" w:rsidP="00215885">
      <w:pPr>
        <w:spacing w:before="120" w:after="120"/>
        <w:jc w:val="both"/>
        <w:rPr>
          <w:rFonts w:ascii="Arial" w:hAnsi="Arial" w:cs="Arial"/>
        </w:rPr>
      </w:pPr>
      <w:r w:rsidRPr="00215885">
        <w:rPr>
          <w:rFonts w:ascii="Arial" w:hAnsi="Arial" w:cs="Arial"/>
        </w:rPr>
        <w:t xml:space="preserve">Acto continuo, la </w:t>
      </w:r>
      <w:r w:rsidRPr="00215885">
        <w:rPr>
          <w:rFonts w:ascii="Arial" w:hAnsi="Arial" w:cs="Arial"/>
          <w:b/>
          <w:spacing w:val="12"/>
          <w:lang w:val="es-MX"/>
        </w:rPr>
        <w:t xml:space="preserve">Bióloga María Magdalena Ruiz Mejía, en su carácter de </w:t>
      </w:r>
      <w:r w:rsidRPr="00215885">
        <w:rPr>
          <w:rFonts w:ascii="Arial" w:hAnsi="Arial" w:cs="Arial"/>
        </w:rPr>
        <w:t>Presidente del Comité de Transparencia, declaró formalmente instalada la Sesión del C</w:t>
      </w:r>
      <w:r w:rsidR="00B772C5" w:rsidRPr="00215885">
        <w:rPr>
          <w:rFonts w:ascii="Arial" w:hAnsi="Arial" w:cs="Arial"/>
        </w:rPr>
        <w:t>omité de Transparencia de éste Sujeto O</w:t>
      </w:r>
      <w:r w:rsidRPr="00215885">
        <w:rPr>
          <w:rFonts w:ascii="Arial" w:hAnsi="Arial" w:cs="Arial"/>
        </w:rPr>
        <w:t xml:space="preserve">bligado, siendo las </w:t>
      </w:r>
      <w:r w:rsidR="009E253C">
        <w:rPr>
          <w:rFonts w:ascii="Arial" w:hAnsi="Arial" w:cs="Arial"/>
          <w:b/>
        </w:rPr>
        <w:t>16</w:t>
      </w:r>
      <w:r w:rsidRPr="00215885">
        <w:rPr>
          <w:rFonts w:ascii="Arial" w:hAnsi="Arial" w:cs="Arial"/>
          <w:b/>
        </w:rPr>
        <w:t>:</w:t>
      </w:r>
      <w:r w:rsidR="009E253C">
        <w:rPr>
          <w:rFonts w:ascii="Arial" w:hAnsi="Arial" w:cs="Arial"/>
          <w:b/>
        </w:rPr>
        <w:t>3</w:t>
      </w:r>
      <w:r w:rsidRPr="00215885">
        <w:rPr>
          <w:rFonts w:ascii="Arial" w:hAnsi="Arial" w:cs="Arial"/>
          <w:b/>
        </w:rPr>
        <w:t xml:space="preserve">5 </w:t>
      </w:r>
      <w:r w:rsidR="009E253C">
        <w:rPr>
          <w:rFonts w:ascii="Arial" w:hAnsi="Arial" w:cs="Arial"/>
          <w:b/>
        </w:rPr>
        <w:t xml:space="preserve">dieciséis horas con treinta y cinco minutos del día </w:t>
      </w:r>
      <w:r w:rsidR="00451F6D">
        <w:rPr>
          <w:rFonts w:ascii="Arial" w:hAnsi="Arial" w:cs="Arial"/>
          <w:b/>
        </w:rPr>
        <w:t>2</w:t>
      </w:r>
      <w:r w:rsidR="009E253C">
        <w:rPr>
          <w:rFonts w:ascii="Arial" w:hAnsi="Arial" w:cs="Arial"/>
          <w:b/>
        </w:rPr>
        <w:t>1</w:t>
      </w:r>
      <w:r w:rsidR="00451F6D" w:rsidRPr="00215885">
        <w:rPr>
          <w:rFonts w:ascii="Arial" w:hAnsi="Arial" w:cs="Arial"/>
          <w:b/>
        </w:rPr>
        <w:t xml:space="preserve"> </w:t>
      </w:r>
      <w:r w:rsidR="00451F6D">
        <w:rPr>
          <w:rFonts w:ascii="Arial" w:hAnsi="Arial" w:cs="Arial"/>
          <w:b/>
        </w:rPr>
        <w:t>veinti</w:t>
      </w:r>
      <w:r w:rsidR="009E253C">
        <w:rPr>
          <w:rFonts w:ascii="Arial" w:hAnsi="Arial" w:cs="Arial"/>
          <w:b/>
        </w:rPr>
        <w:t xml:space="preserve">uno </w:t>
      </w:r>
      <w:r w:rsidR="00451F6D">
        <w:rPr>
          <w:rFonts w:ascii="Arial" w:hAnsi="Arial" w:cs="Arial"/>
          <w:b/>
        </w:rPr>
        <w:t xml:space="preserve">de </w:t>
      </w:r>
      <w:r w:rsidR="009E253C">
        <w:rPr>
          <w:rFonts w:ascii="Arial" w:hAnsi="Arial" w:cs="Arial"/>
          <w:b/>
        </w:rPr>
        <w:t>julio</w:t>
      </w:r>
      <w:r w:rsidR="00451F6D">
        <w:rPr>
          <w:rFonts w:ascii="Arial" w:hAnsi="Arial" w:cs="Arial"/>
          <w:b/>
        </w:rPr>
        <w:t xml:space="preserve"> </w:t>
      </w:r>
      <w:r w:rsidR="00451F6D" w:rsidRPr="00215885">
        <w:rPr>
          <w:rFonts w:ascii="Arial" w:hAnsi="Arial" w:cs="Arial"/>
          <w:b/>
        </w:rPr>
        <w:t>del año 2017dos mil diecisiete</w:t>
      </w:r>
      <w:r w:rsidRPr="00215885">
        <w:rPr>
          <w:rFonts w:ascii="Arial" w:hAnsi="Arial" w:cs="Arial"/>
        </w:rPr>
        <w:t>, por lo que se procede al</w:t>
      </w:r>
      <w:r w:rsidR="003E1D03" w:rsidRPr="00215885">
        <w:rPr>
          <w:rFonts w:ascii="Arial" w:hAnsi="Arial" w:cs="Arial"/>
        </w:rPr>
        <w:t xml:space="preserve"> desahogo de la s</w:t>
      </w:r>
      <w:r w:rsidRPr="00215885">
        <w:rPr>
          <w:rFonts w:ascii="Arial" w:hAnsi="Arial" w:cs="Arial"/>
        </w:rPr>
        <w:t>esión de acuerdo a la siguiente:</w:t>
      </w:r>
    </w:p>
    <w:p w:rsidR="007C0A0D" w:rsidRPr="00215885" w:rsidRDefault="007C0A0D" w:rsidP="00215885">
      <w:pPr>
        <w:spacing w:before="120" w:after="120"/>
        <w:jc w:val="both"/>
        <w:rPr>
          <w:rFonts w:ascii="Arial" w:hAnsi="Arial" w:cs="Arial"/>
        </w:rPr>
      </w:pPr>
    </w:p>
    <w:p w:rsidR="007C0A0D" w:rsidRPr="00215885" w:rsidRDefault="007C0A0D" w:rsidP="00215885">
      <w:pPr>
        <w:pStyle w:val="Sinespaciado"/>
        <w:spacing w:before="120" w:after="120"/>
        <w:jc w:val="center"/>
        <w:rPr>
          <w:rFonts w:ascii="Arial" w:hAnsi="Arial" w:cs="Arial"/>
          <w:b/>
          <w:sz w:val="24"/>
          <w:szCs w:val="24"/>
          <w:u w:val="single"/>
        </w:rPr>
      </w:pPr>
      <w:r w:rsidRPr="00215885">
        <w:rPr>
          <w:rFonts w:ascii="Arial" w:hAnsi="Arial" w:cs="Arial"/>
          <w:b/>
          <w:sz w:val="24"/>
          <w:szCs w:val="24"/>
          <w:u w:val="single"/>
        </w:rPr>
        <w:t>ORDEN DEL DÍA</w:t>
      </w:r>
    </w:p>
    <w:p w:rsidR="007C0A0D" w:rsidRPr="00215885" w:rsidRDefault="007C0A0D" w:rsidP="00215885">
      <w:pPr>
        <w:spacing w:before="120" w:after="120"/>
        <w:jc w:val="center"/>
        <w:rPr>
          <w:rFonts w:ascii="Arial" w:hAnsi="Arial" w:cs="Arial"/>
          <w:lang w:val="es-MX"/>
        </w:rPr>
      </w:pPr>
    </w:p>
    <w:p w:rsidR="00B772C5" w:rsidRPr="00215885" w:rsidRDefault="00B772C5" w:rsidP="00215885">
      <w:pPr>
        <w:pStyle w:val="Sinespaciado"/>
        <w:numPr>
          <w:ilvl w:val="0"/>
          <w:numId w:val="1"/>
        </w:numPr>
        <w:spacing w:before="120" w:after="120"/>
        <w:jc w:val="both"/>
        <w:rPr>
          <w:rFonts w:ascii="Arial" w:hAnsi="Arial" w:cs="Arial"/>
          <w:sz w:val="24"/>
          <w:szCs w:val="24"/>
        </w:rPr>
      </w:pPr>
      <w:r w:rsidRPr="00215885">
        <w:rPr>
          <w:rFonts w:ascii="Arial" w:hAnsi="Arial" w:cs="Arial"/>
          <w:sz w:val="24"/>
          <w:szCs w:val="24"/>
        </w:rPr>
        <w:t>Lista de asistencia y declaración de quórum legal;</w:t>
      </w:r>
    </w:p>
    <w:p w:rsidR="00B772C5" w:rsidRPr="00215885" w:rsidRDefault="00B772C5" w:rsidP="00215885">
      <w:pPr>
        <w:pStyle w:val="Sinespaciado"/>
        <w:numPr>
          <w:ilvl w:val="0"/>
          <w:numId w:val="1"/>
        </w:numPr>
        <w:spacing w:before="120" w:after="120"/>
        <w:jc w:val="both"/>
        <w:rPr>
          <w:rFonts w:ascii="Arial" w:hAnsi="Arial" w:cs="Arial"/>
          <w:sz w:val="24"/>
          <w:szCs w:val="24"/>
        </w:rPr>
      </w:pPr>
      <w:r w:rsidRPr="00215885">
        <w:rPr>
          <w:rFonts w:ascii="Arial" w:hAnsi="Arial" w:cs="Arial"/>
          <w:sz w:val="24"/>
          <w:szCs w:val="24"/>
        </w:rPr>
        <w:t>Lectura y aprobación del Orden del día;</w:t>
      </w:r>
    </w:p>
    <w:p w:rsidR="00622067" w:rsidRPr="009E253C" w:rsidRDefault="001E053E" w:rsidP="004D6346">
      <w:pPr>
        <w:pStyle w:val="Sinespaciado"/>
        <w:numPr>
          <w:ilvl w:val="0"/>
          <w:numId w:val="1"/>
        </w:numPr>
        <w:spacing w:before="120" w:after="120"/>
        <w:jc w:val="both"/>
        <w:rPr>
          <w:rFonts w:ascii="Arial" w:hAnsi="Arial" w:cs="Arial"/>
        </w:rPr>
      </w:pPr>
      <w:r w:rsidRPr="009E253C">
        <w:rPr>
          <w:rFonts w:ascii="Arial" w:hAnsi="Arial" w:cs="Arial"/>
          <w:sz w:val="24"/>
          <w:szCs w:val="24"/>
        </w:rPr>
        <w:t xml:space="preserve">Análisis </w:t>
      </w:r>
      <w:r w:rsidR="009E253C" w:rsidRPr="009E253C">
        <w:rPr>
          <w:rFonts w:ascii="Arial" w:hAnsi="Arial" w:cs="Arial"/>
          <w:sz w:val="24"/>
          <w:szCs w:val="24"/>
        </w:rPr>
        <w:t>de la clasificación de informaci</w:t>
      </w:r>
      <w:r w:rsidR="009E253C">
        <w:rPr>
          <w:rFonts w:ascii="Arial" w:hAnsi="Arial" w:cs="Arial"/>
          <w:sz w:val="24"/>
          <w:szCs w:val="24"/>
        </w:rPr>
        <w:t xml:space="preserve">ón reservada de la </w:t>
      </w:r>
      <w:r w:rsidR="009E253C" w:rsidRPr="009E253C">
        <w:rPr>
          <w:rFonts w:ascii="Arial" w:hAnsi="Arial" w:cs="Arial"/>
          <w:sz w:val="24"/>
          <w:szCs w:val="24"/>
          <w:lang w:val="es-ES"/>
        </w:rPr>
        <w:t xml:space="preserve">información integrante del proyecto denominado “Asistencia técnica para la sostenibilidad del proceso de planeación de obras de infraestructura en la cuenca del río verde, estado de Jalisco, México”, que constituye Apéndice II del </w:t>
      </w:r>
      <w:proofErr w:type="spellStart"/>
      <w:r w:rsidR="009E253C" w:rsidRPr="009E253C">
        <w:rPr>
          <w:rFonts w:ascii="Arial" w:hAnsi="Arial" w:cs="Arial"/>
          <w:sz w:val="24"/>
          <w:szCs w:val="24"/>
          <w:lang w:val="es-ES"/>
        </w:rPr>
        <w:t>Addendum</w:t>
      </w:r>
      <w:proofErr w:type="spellEnd"/>
      <w:r w:rsidR="009E253C" w:rsidRPr="009E253C">
        <w:rPr>
          <w:rFonts w:ascii="Arial" w:hAnsi="Arial" w:cs="Arial"/>
          <w:sz w:val="24"/>
          <w:szCs w:val="24"/>
          <w:lang w:val="es-ES"/>
        </w:rPr>
        <w:t xml:space="preserve"> al Acuerdo de Contribución celebrado entre el Gobierno Constitucional del Estado de Jalisco y la Oficina de las Naciones Unidas de Servicios para Proyectos, (por sus siglas en inglés UNOPS)</w:t>
      </w:r>
      <w:r w:rsidR="009E253C">
        <w:rPr>
          <w:rFonts w:ascii="Arial" w:hAnsi="Arial" w:cs="Arial"/>
          <w:sz w:val="24"/>
          <w:szCs w:val="24"/>
          <w:lang w:val="es-ES"/>
        </w:rPr>
        <w:t>.</w:t>
      </w:r>
    </w:p>
    <w:p w:rsidR="007B2D25" w:rsidRPr="00960A14" w:rsidRDefault="0066229B" w:rsidP="00215885">
      <w:pPr>
        <w:pStyle w:val="Prrafodelista"/>
        <w:numPr>
          <w:ilvl w:val="0"/>
          <w:numId w:val="3"/>
        </w:numPr>
        <w:spacing w:before="120" w:after="120"/>
        <w:ind w:left="0" w:firstLine="0"/>
        <w:jc w:val="both"/>
        <w:rPr>
          <w:rFonts w:ascii="Arial" w:hAnsi="Arial" w:cs="Arial"/>
          <w:b/>
          <w:spacing w:val="12"/>
          <w:lang w:val="es-MX"/>
        </w:rPr>
      </w:pPr>
      <w:r w:rsidRPr="00215885">
        <w:rPr>
          <w:rFonts w:ascii="Arial" w:hAnsi="Arial" w:cs="Arial"/>
          <w:spacing w:val="12"/>
          <w:lang w:val="es-MX"/>
        </w:rPr>
        <w:t>Posteriormente</w:t>
      </w:r>
      <w:r w:rsidR="007B2D25" w:rsidRPr="00215885">
        <w:rPr>
          <w:rFonts w:ascii="Arial" w:hAnsi="Arial" w:cs="Arial"/>
          <w:spacing w:val="12"/>
          <w:lang w:val="es-MX"/>
        </w:rPr>
        <w:t xml:space="preserve">, la </w:t>
      </w:r>
      <w:r w:rsidR="007B2D25" w:rsidRPr="00215885">
        <w:rPr>
          <w:rFonts w:ascii="Arial" w:hAnsi="Arial" w:cs="Arial"/>
          <w:b/>
          <w:spacing w:val="12"/>
          <w:lang w:val="es-MX"/>
        </w:rPr>
        <w:t>BIÓLOGA MARÍA MAGDALENA RUÍZ MEJÍA</w:t>
      </w:r>
      <w:r w:rsidR="007B2D25" w:rsidRPr="00215885">
        <w:rPr>
          <w:rFonts w:ascii="Arial" w:hAnsi="Arial" w:cs="Arial"/>
          <w:spacing w:val="12"/>
          <w:lang w:val="es-MX"/>
        </w:rPr>
        <w:t xml:space="preserve">, </w:t>
      </w:r>
      <w:r w:rsidR="00F534BD" w:rsidRPr="00215885">
        <w:rPr>
          <w:rFonts w:ascii="Arial" w:hAnsi="Arial" w:cs="Arial"/>
          <w:spacing w:val="12"/>
          <w:lang w:val="es-MX"/>
        </w:rPr>
        <w:t xml:space="preserve">en su carácter de Presidente del </w:t>
      </w:r>
      <w:r w:rsidR="00F534BD" w:rsidRPr="00960A14">
        <w:rPr>
          <w:rFonts w:ascii="Arial" w:hAnsi="Arial" w:cs="Arial"/>
          <w:spacing w:val="12"/>
          <w:lang w:val="es-MX"/>
        </w:rPr>
        <w:t>Comité de Transparencia, solicita al Secretario del C</w:t>
      </w:r>
      <w:r w:rsidR="007B2D25" w:rsidRPr="00960A14">
        <w:rPr>
          <w:rFonts w:ascii="Arial" w:hAnsi="Arial" w:cs="Arial"/>
          <w:spacing w:val="12"/>
          <w:lang w:val="es-MX"/>
        </w:rPr>
        <w:t>omité</w:t>
      </w:r>
      <w:r w:rsidR="00F534BD" w:rsidRPr="00960A14">
        <w:rPr>
          <w:rFonts w:ascii="Arial" w:hAnsi="Arial" w:cs="Arial"/>
          <w:spacing w:val="12"/>
          <w:lang w:val="es-MX"/>
        </w:rPr>
        <w:t>,</w:t>
      </w:r>
      <w:r w:rsidR="008B3550" w:rsidRPr="00960A14">
        <w:rPr>
          <w:rFonts w:ascii="Arial" w:hAnsi="Arial" w:cs="Arial"/>
          <w:spacing w:val="12"/>
          <w:lang w:val="es-MX"/>
        </w:rPr>
        <w:t xml:space="preserve"> verifi</w:t>
      </w:r>
      <w:r w:rsidR="00794B72">
        <w:rPr>
          <w:rFonts w:ascii="Arial" w:hAnsi="Arial" w:cs="Arial"/>
          <w:spacing w:val="12"/>
          <w:lang w:val="es-MX"/>
        </w:rPr>
        <w:t>que</w:t>
      </w:r>
      <w:bookmarkStart w:id="0" w:name="_GoBack"/>
      <w:bookmarkEnd w:id="0"/>
      <w:r w:rsidR="007B2D25" w:rsidRPr="00960A14">
        <w:rPr>
          <w:rFonts w:ascii="Arial" w:hAnsi="Arial" w:cs="Arial"/>
          <w:spacing w:val="12"/>
          <w:lang w:val="es-MX"/>
        </w:rPr>
        <w:t xml:space="preserve"> la asistencia de las personas mencionadas</w:t>
      </w:r>
      <w:r w:rsidR="00F534BD" w:rsidRPr="00960A14">
        <w:rPr>
          <w:rFonts w:ascii="Arial" w:hAnsi="Arial" w:cs="Arial"/>
          <w:spacing w:val="12"/>
          <w:lang w:val="es-MX"/>
        </w:rPr>
        <w:t xml:space="preserve">, y para ello </w:t>
      </w:r>
      <w:r w:rsidR="007B2D25" w:rsidRPr="00960A14">
        <w:rPr>
          <w:rFonts w:ascii="Arial" w:hAnsi="Arial" w:cs="Arial"/>
          <w:spacing w:val="12"/>
          <w:lang w:val="es-MX"/>
        </w:rPr>
        <w:t xml:space="preserve">se hace constar que se encuentran presentes los tres </w:t>
      </w:r>
      <w:r w:rsidR="00F534BD" w:rsidRPr="00960A14">
        <w:rPr>
          <w:rFonts w:ascii="Arial" w:hAnsi="Arial" w:cs="Arial"/>
          <w:spacing w:val="12"/>
          <w:lang w:val="es-MX"/>
        </w:rPr>
        <w:t>integrantes de este Órgano C</w:t>
      </w:r>
      <w:r w:rsidR="007B2D25" w:rsidRPr="00960A14">
        <w:rPr>
          <w:rFonts w:ascii="Arial" w:hAnsi="Arial" w:cs="Arial"/>
          <w:spacing w:val="12"/>
          <w:lang w:val="es-MX"/>
        </w:rPr>
        <w:t>olegiado</w:t>
      </w:r>
      <w:r w:rsidR="00F534BD" w:rsidRPr="00960A14">
        <w:rPr>
          <w:rFonts w:ascii="Arial" w:hAnsi="Arial" w:cs="Arial"/>
          <w:spacing w:val="12"/>
          <w:lang w:val="es-MX"/>
        </w:rPr>
        <w:t>,</w:t>
      </w:r>
      <w:r w:rsidR="007B2D25" w:rsidRPr="00960A14">
        <w:rPr>
          <w:rFonts w:ascii="Arial" w:hAnsi="Arial" w:cs="Arial"/>
          <w:spacing w:val="12"/>
          <w:lang w:val="es-MX"/>
        </w:rPr>
        <w:t xml:space="preserve"> por lo que </w:t>
      </w:r>
      <w:r w:rsidR="007B2D25" w:rsidRPr="00960A14">
        <w:rPr>
          <w:rFonts w:ascii="Arial" w:hAnsi="Arial" w:cs="Arial"/>
          <w:b/>
          <w:spacing w:val="12"/>
          <w:lang w:val="es-MX"/>
        </w:rPr>
        <w:t>se cuenta con el quórum necesario para sesionar.</w:t>
      </w:r>
      <w:r w:rsidR="00A74663" w:rsidRPr="00960A14">
        <w:rPr>
          <w:rFonts w:ascii="Arial" w:hAnsi="Arial" w:cs="Arial"/>
          <w:b/>
          <w:spacing w:val="12"/>
          <w:lang w:val="es-MX"/>
        </w:rPr>
        <w:t xml:space="preserve"> </w:t>
      </w:r>
    </w:p>
    <w:p w:rsidR="00221F52" w:rsidRPr="00960A14" w:rsidRDefault="00221F52" w:rsidP="00215885">
      <w:pPr>
        <w:pStyle w:val="Prrafodelista"/>
        <w:spacing w:before="120" w:after="120"/>
        <w:ind w:left="1080"/>
        <w:jc w:val="both"/>
        <w:rPr>
          <w:rFonts w:ascii="Arial" w:hAnsi="Arial" w:cs="Arial"/>
          <w:spacing w:val="12"/>
          <w:lang w:val="es-MX"/>
        </w:rPr>
      </w:pPr>
    </w:p>
    <w:p w:rsidR="00E703E5" w:rsidRPr="00960A14" w:rsidRDefault="00AD182E" w:rsidP="00215885">
      <w:pPr>
        <w:pStyle w:val="Prrafodelista"/>
        <w:numPr>
          <w:ilvl w:val="0"/>
          <w:numId w:val="3"/>
        </w:numPr>
        <w:spacing w:before="120" w:after="120"/>
        <w:ind w:left="0" w:firstLine="0"/>
        <w:jc w:val="both"/>
        <w:rPr>
          <w:rFonts w:ascii="Arial" w:hAnsi="Arial" w:cs="Arial"/>
          <w:spacing w:val="12"/>
          <w:lang w:val="es-MX"/>
        </w:rPr>
      </w:pPr>
      <w:r w:rsidRPr="00960A14">
        <w:rPr>
          <w:rFonts w:ascii="Arial" w:hAnsi="Arial" w:cs="Arial"/>
          <w:spacing w:val="12"/>
          <w:lang w:val="es-MX"/>
        </w:rPr>
        <w:t xml:space="preserve">En ese sentido, </w:t>
      </w:r>
      <w:r w:rsidRPr="00960A14">
        <w:rPr>
          <w:rFonts w:ascii="Arial" w:hAnsi="Arial" w:cs="Arial"/>
          <w:b/>
          <w:spacing w:val="12"/>
          <w:lang w:val="es-MX"/>
        </w:rPr>
        <w:t>se de</w:t>
      </w:r>
      <w:r w:rsidR="00F9734A" w:rsidRPr="00960A14">
        <w:rPr>
          <w:rFonts w:ascii="Arial" w:hAnsi="Arial" w:cs="Arial"/>
          <w:b/>
          <w:spacing w:val="12"/>
          <w:lang w:val="es-MX"/>
        </w:rPr>
        <w:t>clara formalmente instalado el C</w:t>
      </w:r>
      <w:r w:rsidRPr="00960A14">
        <w:rPr>
          <w:rFonts w:ascii="Arial" w:hAnsi="Arial" w:cs="Arial"/>
          <w:b/>
          <w:spacing w:val="12"/>
          <w:lang w:val="es-MX"/>
        </w:rPr>
        <w:t xml:space="preserve">omité </w:t>
      </w:r>
      <w:r w:rsidR="00F534BD" w:rsidRPr="00960A14">
        <w:rPr>
          <w:rFonts w:ascii="Arial" w:hAnsi="Arial" w:cs="Arial"/>
          <w:b/>
          <w:spacing w:val="12"/>
          <w:lang w:val="es-MX"/>
        </w:rPr>
        <w:t>de Transparencia,</w:t>
      </w:r>
      <w:r w:rsidR="00F534BD" w:rsidRPr="00960A14">
        <w:rPr>
          <w:rFonts w:ascii="Arial" w:hAnsi="Arial" w:cs="Arial"/>
          <w:spacing w:val="12"/>
          <w:lang w:val="es-MX"/>
        </w:rPr>
        <w:t xml:space="preserve"> </w:t>
      </w:r>
      <w:r w:rsidRPr="00960A14">
        <w:rPr>
          <w:rFonts w:ascii="Arial" w:hAnsi="Arial" w:cs="Arial"/>
          <w:spacing w:val="12"/>
          <w:lang w:val="es-MX"/>
        </w:rPr>
        <w:t>para el desahogo de la sesión prevista para el día en que se actúa</w:t>
      </w:r>
      <w:r w:rsidR="00CA4BDD">
        <w:rPr>
          <w:rFonts w:ascii="Arial" w:hAnsi="Arial" w:cs="Arial"/>
          <w:spacing w:val="12"/>
          <w:lang w:val="es-MX"/>
        </w:rPr>
        <w:t>.</w:t>
      </w:r>
      <w:r w:rsidR="00A74663" w:rsidRPr="00960A14">
        <w:rPr>
          <w:rFonts w:ascii="Arial" w:hAnsi="Arial" w:cs="Arial"/>
          <w:spacing w:val="12"/>
          <w:lang w:val="es-MX"/>
        </w:rPr>
        <w:t xml:space="preserve"> </w:t>
      </w:r>
    </w:p>
    <w:p w:rsidR="00E703E5" w:rsidRPr="00960A14" w:rsidRDefault="00E703E5" w:rsidP="00215885">
      <w:pPr>
        <w:pStyle w:val="Prrafodelista"/>
        <w:spacing w:before="120" w:after="120"/>
        <w:rPr>
          <w:rFonts w:ascii="Arial" w:hAnsi="Arial" w:cs="Arial"/>
          <w:spacing w:val="12"/>
          <w:lang w:val="es-MX"/>
        </w:rPr>
      </w:pPr>
    </w:p>
    <w:p w:rsidR="00E703E5" w:rsidRPr="00960A14" w:rsidRDefault="00E703E5" w:rsidP="00215885">
      <w:pPr>
        <w:pStyle w:val="Prrafodelista"/>
        <w:numPr>
          <w:ilvl w:val="0"/>
          <w:numId w:val="3"/>
        </w:numPr>
        <w:spacing w:before="120" w:after="120"/>
        <w:ind w:left="0" w:firstLine="0"/>
        <w:jc w:val="both"/>
        <w:rPr>
          <w:rFonts w:ascii="Arial" w:hAnsi="Arial" w:cs="Arial"/>
          <w:spacing w:val="12"/>
          <w:lang w:val="es-MX"/>
        </w:rPr>
      </w:pPr>
      <w:r w:rsidRPr="00960A14">
        <w:rPr>
          <w:rFonts w:ascii="Arial" w:hAnsi="Arial" w:cs="Arial"/>
          <w:spacing w:val="12"/>
          <w:lang w:val="es-MX"/>
        </w:rPr>
        <w:t xml:space="preserve">Se hace del </w:t>
      </w:r>
      <w:r w:rsidRPr="00960A14">
        <w:rPr>
          <w:rFonts w:ascii="Arial" w:hAnsi="Arial" w:cs="Arial"/>
          <w:spacing w:val="12"/>
        </w:rPr>
        <w:t xml:space="preserve">conocimiento de los integrantes de este Comité que con fecha </w:t>
      </w:r>
      <w:r w:rsidR="00960A14" w:rsidRPr="00960A14">
        <w:rPr>
          <w:rFonts w:ascii="Arial" w:hAnsi="Arial" w:cs="Arial"/>
          <w:spacing w:val="12"/>
        </w:rPr>
        <w:t xml:space="preserve">07 siete de febrero de 2017, en la Primer Sesión Extraordinaria de este Comité, se determinó por unanimidad de votos, </w:t>
      </w:r>
      <w:r w:rsidR="00960A14" w:rsidRPr="00960A14">
        <w:rPr>
          <w:rFonts w:ascii="Arial" w:hAnsi="Arial" w:cs="Arial"/>
          <w:b/>
          <w:spacing w:val="12"/>
        </w:rPr>
        <w:t xml:space="preserve">reservar </w:t>
      </w:r>
      <w:r w:rsidR="00960A14" w:rsidRPr="00960A14">
        <w:rPr>
          <w:rFonts w:ascii="Arial" w:hAnsi="Arial" w:cs="Arial"/>
          <w:spacing w:val="12"/>
        </w:rPr>
        <w:t xml:space="preserve">la información integrante del proyecto denominado “Asistencia técnica para la sostenibilidad del proceso de planeación de obras de infraestructura en la cuenca del río verde, estado de Jalisco, México”, que constituye Apéndice II del </w:t>
      </w:r>
      <w:proofErr w:type="spellStart"/>
      <w:r w:rsidR="00960A14" w:rsidRPr="00960A14">
        <w:rPr>
          <w:rFonts w:ascii="Arial" w:hAnsi="Arial" w:cs="Arial"/>
          <w:spacing w:val="12"/>
        </w:rPr>
        <w:t>Addendum</w:t>
      </w:r>
      <w:proofErr w:type="spellEnd"/>
      <w:r w:rsidR="00960A14" w:rsidRPr="00960A14">
        <w:rPr>
          <w:rFonts w:ascii="Arial" w:hAnsi="Arial" w:cs="Arial"/>
          <w:spacing w:val="12"/>
        </w:rPr>
        <w:t xml:space="preserve"> al Acuerdo de Contribución celebrado entre el Gobierno Constitucional del Estado de Jalisco y la Oficina de las Naciones Unidas de Servicios para Proyectos, (por sus siglas en inglés UNOPS), por un periodo de </w:t>
      </w:r>
      <w:r w:rsidR="00960A14" w:rsidRPr="00960A14">
        <w:rPr>
          <w:rFonts w:ascii="Arial" w:hAnsi="Arial" w:cs="Arial"/>
          <w:b/>
          <w:spacing w:val="12"/>
        </w:rPr>
        <w:t>01 año</w:t>
      </w:r>
      <w:r w:rsidR="00960A14" w:rsidRPr="00960A14">
        <w:rPr>
          <w:rFonts w:ascii="Arial" w:hAnsi="Arial" w:cs="Arial"/>
          <w:spacing w:val="12"/>
        </w:rPr>
        <w:t>, justificando que al concluir dicho periodo el proyecto antes citado, estará concluido y validado por las instancias correspondientes</w:t>
      </w:r>
      <w:r w:rsidR="00960A14">
        <w:rPr>
          <w:rFonts w:ascii="Arial" w:hAnsi="Arial" w:cs="Arial"/>
          <w:spacing w:val="12"/>
        </w:rPr>
        <w:t xml:space="preserve">. </w:t>
      </w:r>
    </w:p>
    <w:p w:rsidR="009E46C0" w:rsidRPr="00215885" w:rsidRDefault="009E46C0" w:rsidP="00215885">
      <w:pPr>
        <w:pStyle w:val="Sinespaciado"/>
        <w:spacing w:before="120" w:after="120"/>
        <w:jc w:val="both"/>
        <w:rPr>
          <w:rFonts w:ascii="Arial" w:hAnsi="Arial" w:cs="Arial"/>
          <w:sz w:val="24"/>
          <w:szCs w:val="24"/>
        </w:rPr>
      </w:pPr>
    </w:p>
    <w:p w:rsidR="008D1344" w:rsidRPr="00215885" w:rsidRDefault="009E46C0" w:rsidP="00215885">
      <w:pPr>
        <w:pStyle w:val="Prrafodelista"/>
        <w:numPr>
          <w:ilvl w:val="0"/>
          <w:numId w:val="3"/>
        </w:numPr>
        <w:spacing w:before="120" w:after="120"/>
        <w:ind w:left="0" w:firstLine="0"/>
        <w:jc w:val="both"/>
        <w:rPr>
          <w:rFonts w:ascii="Arial" w:hAnsi="Arial" w:cs="Arial"/>
          <w:b/>
          <w:spacing w:val="12"/>
          <w:lang w:val="es-MX"/>
        </w:rPr>
      </w:pPr>
      <w:r w:rsidRPr="00215885">
        <w:rPr>
          <w:rFonts w:ascii="Arial" w:hAnsi="Arial" w:cs="Arial"/>
          <w:spacing w:val="12"/>
          <w:lang w:val="es-MX"/>
        </w:rPr>
        <w:t>De igual manera</w:t>
      </w:r>
      <w:r w:rsidRPr="00215885">
        <w:rPr>
          <w:rFonts w:ascii="Arial" w:hAnsi="Arial" w:cs="Arial"/>
          <w:b/>
          <w:spacing w:val="12"/>
          <w:lang w:val="es-MX"/>
        </w:rPr>
        <w:t xml:space="preserve"> </w:t>
      </w:r>
      <w:r w:rsidR="008D1344" w:rsidRPr="00215885">
        <w:rPr>
          <w:rFonts w:ascii="Arial" w:hAnsi="Arial" w:cs="Arial"/>
          <w:spacing w:val="12"/>
          <w:lang w:val="es-MX"/>
        </w:rPr>
        <w:t xml:space="preserve">se hace del conocimiento de los integrantes de éste Comité, que </w:t>
      </w:r>
      <w:r w:rsidR="00960A14">
        <w:rPr>
          <w:rFonts w:ascii="Arial" w:hAnsi="Arial" w:cs="Arial"/>
          <w:spacing w:val="12"/>
          <w:lang w:val="es-MX"/>
        </w:rPr>
        <w:t xml:space="preserve">con fecha 29 veintinueve de Junio de 2017 dos mil diecisiete, el C. gobernador Constitucional del Estado de Jalisco, el Mtro. Jorge Aristóteles Sandoval Díaz, realizó la presentación de manera pública y forma </w:t>
      </w:r>
      <w:r w:rsidR="00662E77">
        <w:rPr>
          <w:rFonts w:ascii="Arial" w:hAnsi="Arial" w:cs="Arial"/>
          <w:spacing w:val="12"/>
          <w:lang w:val="es-MX"/>
        </w:rPr>
        <w:t xml:space="preserve">el producto final del proyecto conocido “Jalisco Sostenible Cuenca Río Verde”, también denominado </w:t>
      </w:r>
      <w:r w:rsidR="00662E77" w:rsidRPr="00960A14">
        <w:rPr>
          <w:rFonts w:ascii="Arial" w:hAnsi="Arial" w:cs="Arial"/>
          <w:spacing w:val="12"/>
        </w:rPr>
        <w:t xml:space="preserve">Asistencia técnica para la sostenibilidad del proceso de planeación de obras de infraestructura en la cuenca del río verde, estado de Jalisco, México”, </w:t>
      </w:r>
      <w:r w:rsidR="00662E77" w:rsidRPr="00960A14">
        <w:rPr>
          <w:rFonts w:ascii="Arial" w:hAnsi="Arial" w:cs="Arial"/>
          <w:spacing w:val="12"/>
        </w:rPr>
        <w:lastRenderedPageBreak/>
        <w:t xml:space="preserve">que constituye Apéndice II del </w:t>
      </w:r>
      <w:proofErr w:type="spellStart"/>
      <w:r w:rsidR="00662E77" w:rsidRPr="00960A14">
        <w:rPr>
          <w:rFonts w:ascii="Arial" w:hAnsi="Arial" w:cs="Arial"/>
          <w:spacing w:val="12"/>
        </w:rPr>
        <w:t>Addendum</w:t>
      </w:r>
      <w:proofErr w:type="spellEnd"/>
      <w:r w:rsidR="00662E77" w:rsidRPr="00960A14">
        <w:rPr>
          <w:rFonts w:ascii="Arial" w:hAnsi="Arial" w:cs="Arial"/>
          <w:spacing w:val="12"/>
        </w:rPr>
        <w:t xml:space="preserve"> al Acuerdo de Contribución celebrado entre el Gobierno Constitucional del Estado de Jalis</w:t>
      </w:r>
      <w:r w:rsidR="00662E77">
        <w:rPr>
          <w:rFonts w:ascii="Arial" w:hAnsi="Arial" w:cs="Arial"/>
          <w:spacing w:val="12"/>
        </w:rPr>
        <w:t xml:space="preserve">co y la Oficina de las Naciones, mismo que fue ejecutado, desarrollado y entregado por el Organismo Internacional antes descrito. </w:t>
      </w:r>
    </w:p>
    <w:p w:rsidR="008D1344" w:rsidRPr="00215885" w:rsidRDefault="008D1344" w:rsidP="00215885">
      <w:pPr>
        <w:pStyle w:val="Prrafodelista"/>
        <w:spacing w:before="120" w:after="120"/>
        <w:ind w:left="0"/>
        <w:jc w:val="both"/>
        <w:rPr>
          <w:rFonts w:ascii="Arial" w:hAnsi="Arial" w:cs="Arial"/>
          <w:spacing w:val="12"/>
          <w:lang w:val="es-MX"/>
        </w:rPr>
      </w:pPr>
    </w:p>
    <w:p w:rsidR="00662E77" w:rsidRDefault="00662E77" w:rsidP="00215885">
      <w:pPr>
        <w:pStyle w:val="Prrafodelista"/>
        <w:numPr>
          <w:ilvl w:val="0"/>
          <w:numId w:val="3"/>
        </w:numPr>
        <w:spacing w:before="120" w:after="120"/>
        <w:ind w:left="0" w:firstLine="0"/>
        <w:jc w:val="both"/>
        <w:rPr>
          <w:rFonts w:ascii="Arial" w:hAnsi="Arial" w:cs="Arial"/>
          <w:spacing w:val="12"/>
          <w:lang w:val="es-MX"/>
        </w:rPr>
      </w:pPr>
      <w:r>
        <w:rPr>
          <w:rFonts w:ascii="Arial" w:hAnsi="Arial" w:cs="Arial"/>
          <w:spacing w:val="12"/>
          <w:lang w:val="es-MX"/>
        </w:rPr>
        <w:t xml:space="preserve">Asimismo, se trae a colación que la reserva de la información integrante del proyecto citado con anterioridad en párrafos precedentes tuvo su origen con la presentación de las solicitudes de acceso a la información realizadas por diversos solicitantes, y de las cuales se citan de manera textual: </w:t>
      </w:r>
    </w:p>
    <w:p w:rsidR="00662E77" w:rsidRPr="00662E77" w:rsidRDefault="00662E77" w:rsidP="00662E77">
      <w:pPr>
        <w:pStyle w:val="Prrafodelista"/>
        <w:rPr>
          <w:rFonts w:ascii="Arial" w:hAnsi="Arial" w:cs="Arial"/>
          <w:spacing w:val="12"/>
          <w:lang w:val="es-MX"/>
        </w:rPr>
      </w:pPr>
    </w:p>
    <w:p w:rsidR="00662E77" w:rsidRPr="00E06529" w:rsidRDefault="00662E77" w:rsidP="00662E77">
      <w:pPr>
        <w:ind w:left="567" w:right="675"/>
        <w:jc w:val="both"/>
        <w:rPr>
          <w:rFonts w:ascii="Arial" w:hAnsi="Arial" w:cs="Arial"/>
          <w:i/>
          <w:spacing w:val="12"/>
          <w:sz w:val="20"/>
          <w:szCs w:val="20"/>
        </w:rPr>
      </w:pPr>
      <w:r w:rsidRPr="00E06529">
        <w:rPr>
          <w:rFonts w:ascii="Arial" w:hAnsi="Arial" w:cs="Arial"/>
          <w:b/>
          <w:i/>
          <w:spacing w:val="12"/>
          <w:sz w:val="20"/>
          <w:szCs w:val="20"/>
        </w:rPr>
        <w:t>Solicitud ingresada por sistema INFOMEX folio 00381917, radicada en el expediente 34/201</w:t>
      </w:r>
      <w:r>
        <w:rPr>
          <w:rFonts w:ascii="Arial" w:hAnsi="Arial" w:cs="Arial"/>
          <w:b/>
          <w:i/>
          <w:spacing w:val="12"/>
          <w:sz w:val="20"/>
          <w:szCs w:val="20"/>
        </w:rPr>
        <w:t>7</w:t>
      </w:r>
      <w:r w:rsidRPr="00E06529">
        <w:rPr>
          <w:rFonts w:ascii="Arial" w:hAnsi="Arial" w:cs="Arial"/>
          <w:i/>
          <w:spacing w:val="12"/>
          <w:sz w:val="20"/>
          <w:szCs w:val="20"/>
        </w:rPr>
        <w:t xml:space="preserve">: “…Copia simple de los informes de avances correspondientes a los 3 componentes que integran el Proyecto Jalisco Sostenible Cuenca Río Verde </w:t>
      </w:r>
      <w:hyperlink r:id="rId8" w:history="1">
        <w:r w:rsidRPr="00E06529">
          <w:rPr>
            <w:rStyle w:val="Hipervnculo"/>
            <w:rFonts w:ascii="Arial" w:hAnsi="Arial" w:cs="Arial"/>
            <w:i/>
            <w:spacing w:val="12"/>
            <w:sz w:val="20"/>
            <w:szCs w:val="20"/>
          </w:rPr>
          <w:t>http://semadet.jalisco.gob.mx/desarrollo-territorial/ordenamiento-ecologico-territorial/jalisco-sustentable-cuenca-rio-verde</w:t>
        </w:r>
      </w:hyperlink>
    </w:p>
    <w:p w:rsidR="00662E77" w:rsidRDefault="00662E77" w:rsidP="00662E77">
      <w:pPr>
        <w:ind w:left="567" w:right="675"/>
        <w:jc w:val="both"/>
        <w:rPr>
          <w:rFonts w:ascii="Arial" w:hAnsi="Arial" w:cs="Arial"/>
          <w:spacing w:val="12"/>
          <w:lang w:val="es-MX"/>
        </w:rPr>
      </w:pPr>
    </w:p>
    <w:p w:rsidR="00662E77" w:rsidRPr="00E06529" w:rsidRDefault="00662E77" w:rsidP="00662E77">
      <w:pPr>
        <w:ind w:left="567" w:right="675"/>
        <w:jc w:val="both"/>
        <w:rPr>
          <w:rFonts w:ascii="Arial" w:hAnsi="Arial" w:cs="Arial"/>
          <w:i/>
          <w:spacing w:val="12"/>
          <w:sz w:val="20"/>
          <w:szCs w:val="20"/>
        </w:rPr>
      </w:pPr>
      <w:r w:rsidRPr="00E06529">
        <w:rPr>
          <w:rFonts w:ascii="Arial" w:hAnsi="Arial" w:cs="Arial"/>
          <w:b/>
          <w:i/>
          <w:spacing w:val="12"/>
          <w:sz w:val="20"/>
          <w:szCs w:val="20"/>
        </w:rPr>
        <w:t>Solicitud ingresada por sistema INFOMEX folio 00382417, radicada en el expediente 36/201</w:t>
      </w:r>
      <w:r>
        <w:rPr>
          <w:rFonts w:ascii="Arial" w:hAnsi="Arial" w:cs="Arial"/>
          <w:b/>
          <w:i/>
          <w:spacing w:val="12"/>
          <w:sz w:val="20"/>
          <w:szCs w:val="20"/>
        </w:rPr>
        <w:t>7</w:t>
      </w:r>
      <w:r w:rsidRPr="00E06529">
        <w:rPr>
          <w:rFonts w:ascii="Arial" w:hAnsi="Arial" w:cs="Arial"/>
          <w:i/>
          <w:spacing w:val="12"/>
          <w:sz w:val="20"/>
          <w:szCs w:val="20"/>
        </w:rPr>
        <w:t xml:space="preserve"> “…Copia simple de minutas, acuerdos y/o comunicados realizados con las comunidades y/o personas del Estado de Jalisco realizados por UNOPS PNUMA y/o Gobierno del Estrado de Jalisco para la Ejecución del Proyecto Jalisco Sostenible Cuenca río Verde. Favor de omitir información personal otorgar versiones públicas y una relación de éstas actividades indicando fecha, partes, objetivo y resultado…”</w:t>
      </w:r>
    </w:p>
    <w:p w:rsidR="00662E77" w:rsidRPr="00E06529" w:rsidRDefault="00662E77" w:rsidP="00662E77">
      <w:pPr>
        <w:ind w:left="567" w:right="675" w:firstLine="425"/>
        <w:jc w:val="both"/>
        <w:rPr>
          <w:rFonts w:ascii="Arial" w:hAnsi="Arial" w:cs="Arial"/>
          <w:i/>
          <w:spacing w:val="12"/>
          <w:sz w:val="20"/>
          <w:szCs w:val="20"/>
        </w:rPr>
      </w:pPr>
    </w:p>
    <w:p w:rsidR="00662E77" w:rsidRPr="00E06529" w:rsidRDefault="00662E77" w:rsidP="00662E77">
      <w:pPr>
        <w:ind w:left="567" w:right="675"/>
        <w:jc w:val="both"/>
        <w:rPr>
          <w:rFonts w:ascii="Arial" w:hAnsi="Arial" w:cs="Arial"/>
          <w:spacing w:val="12"/>
          <w:sz w:val="20"/>
          <w:szCs w:val="20"/>
          <w:lang w:val="es-MX"/>
        </w:rPr>
      </w:pPr>
      <w:r w:rsidRPr="00E06529">
        <w:rPr>
          <w:rFonts w:ascii="Arial" w:hAnsi="Arial" w:cs="Arial"/>
          <w:b/>
          <w:i/>
          <w:spacing w:val="12"/>
          <w:sz w:val="20"/>
          <w:szCs w:val="20"/>
        </w:rPr>
        <w:t>Solicitud ingresada por sistema INFOMEX folio 00493517, radicada en el expediente 122/201</w:t>
      </w:r>
      <w:r>
        <w:rPr>
          <w:rFonts w:ascii="Arial" w:hAnsi="Arial" w:cs="Arial"/>
          <w:b/>
          <w:i/>
          <w:spacing w:val="12"/>
          <w:sz w:val="20"/>
          <w:szCs w:val="20"/>
        </w:rPr>
        <w:t>7</w:t>
      </w:r>
      <w:r w:rsidRPr="00E06529">
        <w:rPr>
          <w:rFonts w:ascii="Arial" w:hAnsi="Arial" w:cs="Arial"/>
          <w:i/>
          <w:spacing w:val="12"/>
          <w:sz w:val="20"/>
          <w:szCs w:val="20"/>
        </w:rPr>
        <w:t>: “Análisis de actores entregado por la UNOPS “que permite la identificación de actores públicos, no públicos, primarios y secundarios que estén directa o indirectamente interesados en la gestión de los recursos hídricos en la cuenca del río Verde” visible en la página https://www.unops.org/espanol/projecto/Paginas/latest-news-jalisco.aspx”</w:t>
      </w:r>
    </w:p>
    <w:p w:rsidR="00662E77" w:rsidRDefault="00662E77" w:rsidP="00662E77">
      <w:pPr>
        <w:ind w:left="567" w:right="675"/>
        <w:jc w:val="both"/>
        <w:rPr>
          <w:rFonts w:ascii="Arial" w:hAnsi="Arial" w:cs="Arial"/>
          <w:spacing w:val="12"/>
          <w:lang w:val="es-MX"/>
        </w:rPr>
      </w:pPr>
      <w:r w:rsidRPr="00662E77">
        <w:rPr>
          <w:rFonts w:ascii="Arial" w:hAnsi="Arial" w:cs="Arial"/>
          <w:spacing w:val="12"/>
          <w:lang w:val="es-MX"/>
        </w:rPr>
        <w:t xml:space="preserve"> </w:t>
      </w:r>
    </w:p>
    <w:p w:rsidR="00662E77" w:rsidRPr="00E06529" w:rsidRDefault="00662E77" w:rsidP="00662E77">
      <w:pPr>
        <w:ind w:left="567" w:right="675"/>
        <w:jc w:val="both"/>
        <w:rPr>
          <w:rFonts w:ascii="Arial" w:hAnsi="Arial" w:cs="Arial"/>
          <w:i/>
          <w:spacing w:val="12"/>
          <w:sz w:val="20"/>
          <w:szCs w:val="20"/>
        </w:rPr>
      </w:pPr>
      <w:r w:rsidRPr="00E06529">
        <w:rPr>
          <w:rFonts w:ascii="Arial" w:hAnsi="Arial" w:cs="Arial"/>
          <w:b/>
          <w:i/>
          <w:spacing w:val="12"/>
          <w:sz w:val="20"/>
          <w:szCs w:val="20"/>
        </w:rPr>
        <w:t xml:space="preserve">Solicitud ingresada por sistema INFOMEX folio </w:t>
      </w:r>
      <w:r>
        <w:rPr>
          <w:rFonts w:ascii="Arial" w:hAnsi="Arial" w:cs="Arial"/>
          <w:b/>
          <w:i/>
          <w:spacing w:val="12"/>
          <w:sz w:val="20"/>
          <w:szCs w:val="20"/>
        </w:rPr>
        <w:t>00906517, radicada en el expediente 142</w:t>
      </w:r>
      <w:r w:rsidRPr="00E06529">
        <w:rPr>
          <w:rFonts w:ascii="Arial" w:hAnsi="Arial" w:cs="Arial"/>
          <w:b/>
          <w:i/>
          <w:spacing w:val="12"/>
          <w:sz w:val="20"/>
          <w:szCs w:val="20"/>
        </w:rPr>
        <w:t>/201</w:t>
      </w:r>
      <w:r>
        <w:rPr>
          <w:rFonts w:ascii="Arial" w:hAnsi="Arial" w:cs="Arial"/>
          <w:b/>
          <w:i/>
          <w:spacing w:val="12"/>
          <w:sz w:val="20"/>
          <w:szCs w:val="20"/>
        </w:rPr>
        <w:t>7</w:t>
      </w:r>
      <w:r w:rsidRPr="00E06529">
        <w:rPr>
          <w:rFonts w:ascii="Arial" w:hAnsi="Arial" w:cs="Arial"/>
          <w:i/>
          <w:spacing w:val="12"/>
          <w:sz w:val="20"/>
          <w:szCs w:val="20"/>
        </w:rPr>
        <w:t>: “…</w:t>
      </w:r>
      <w:r>
        <w:rPr>
          <w:rFonts w:ascii="Arial" w:hAnsi="Arial" w:cs="Arial"/>
          <w:i/>
          <w:spacing w:val="12"/>
          <w:sz w:val="20"/>
          <w:szCs w:val="20"/>
        </w:rPr>
        <w:t>Relación de informes y/o documentos presentados por la UNOPS dentro del programa identificado como Apéndice II para lo que fue contratada por el Gobierno del Estado…”</w:t>
      </w:r>
      <w:r w:rsidRPr="00E06529">
        <w:rPr>
          <w:rFonts w:ascii="Arial" w:hAnsi="Arial" w:cs="Arial"/>
          <w:i/>
          <w:spacing w:val="12"/>
          <w:sz w:val="20"/>
          <w:szCs w:val="20"/>
        </w:rPr>
        <w:t xml:space="preserve"> </w:t>
      </w:r>
    </w:p>
    <w:p w:rsidR="00662E77" w:rsidRDefault="00662E77" w:rsidP="00662E77">
      <w:pPr>
        <w:spacing w:before="120" w:after="120"/>
        <w:jc w:val="both"/>
        <w:rPr>
          <w:rFonts w:ascii="Arial" w:hAnsi="Arial" w:cs="Arial"/>
          <w:spacing w:val="12"/>
          <w:lang w:val="es-MX"/>
        </w:rPr>
      </w:pPr>
    </w:p>
    <w:p w:rsidR="00662E77" w:rsidRDefault="00662E77" w:rsidP="00662E77">
      <w:pPr>
        <w:spacing w:before="120" w:after="120"/>
        <w:jc w:val="both"/>
        <w:rPr>
          <w:rFonts w:ascii="Arial" w:hAnsi="Arial" w:cs="Arial"/>
          <w:spacing w:val="12"/>
          <w:lang w:val="es-MX"/>
        </w:rPr>
      </w:pPr>
      <w:r>
        <w:rPr>
          <w:rFonts w:ascii="Arial" w:hAnsi="Arial" w:cs="Arial"/>
          <w:spacing w:val="12"/>
          <w:lang w:val="es-MX"/>
        </w:rPr>
        <w:t xml:space="preserve">Y que a su vez se interpuso Recurso de Revisión por parte de los solicitantes, en contra de la respuesta en sentido </w:t>
      </w:r>
      <w:r>
        <w:rPr>
          <w:rFonts w:ascii="Arial" w:hAnsi="Arial" w:cs="Arial"/>
          <w:b/>
          <w:spacing w:val="12"/>
          <w:lang w:val="es-MX"/>
        </w:rPr>
        <w:t>negativo</w:t>
      </w:r>
      <w:r>
        <w:rPr>
          <w:rFonts w:ascii="Arial" w:hAnsi="Arial" w:cs="Arial"/>
          <w:spacing w:val="12"/>
          <w:lang w:val="es-MX"/>
        </w:rPr>
        <w:t xml:space="preserve">, por tratarse de información reservada, tal y como se describe a continuación: </w:t>
      </w:r>
    </w:p>
    <w:p w:rsidR="00662E77" w:rsidRDefault="00662E77" w:rsidP="00662E77">
      <w:pPr>
        <w:ind w:left="567" w:right="675"/>
        <w:jc w:val="both"/>
        <w:rPr>
          <w:rFonts w:ascii="Arial" w:hAnsi="Arial" w:cs="Arial"/>
          <w:b/>
          <w:i/>
          <w:spacing w:val="12"/>
          <w:sz w:val="20"/>
          <w:szCs w:val="20"/>
        </w:rPr>
      </w:pPr>
    </w:p>
    <w:p w:rsidR="00662E77" w:rsidRPr="0016300F" w:rsidRDefault="0016300F" w:rsidP="0016300F">
      <w:pPr>
        <w:pStyle w:val="Prrafodelista"/>
        <w:numPr>
          <w:ilvl w:val="0"/>
          <w:numId w:val="12"/>
        </w:numPr>
        <w:ind w:right="675"/>
        <w:jc w:val="both"/>
        <w:rPr>
          <w:rFonts w:ascii="Arial" w:hAnsi="Arial" w:cs="Arial"/>
          <w:spacing w:val="12"/>
          <w:lang w:val="es-MX"/>
        </w:rPr>
      </w:pPr>
      <w:r>
        <w:rPr>
          <w:rFonts w:ascii="Arial" w:hAnsi="Arial" w:cs="Arial"/>
          <w:b/>
          <w:i/>
          <w:spacing w:val="12"/>
          <w:sz w:val="20"/>
          <w:szCs w:val="20"/>
        </w:rPr>
        <w:t xml:space="preserve">Recurso de Revisión 365/2017. </w:t>
      </w:r>
      <w:r w:rsidR="00662E77" w:rsidRPr="0016300F">
        <w:rPr>
          <w:rFonts w:ascii="Arial" w:hAnsi="Arial" w:cs="Arial"/>
          <w:i/>
          <w:spacing w:val="12"/>
          <w:sz w:val="20"/>
          <w:szCs w:val="20"/>
        </w:rPr>
        <w:t xml:space="preserve">Solicitud ingresada por sistema </w:t>
      </w:r>
      <w:r w:rsidR="00662E77" w:rsidRPr="0016300F">
        <w:rPr>
          <w:rFonts w:ascii="Arial" w:hAnsi="Arial" w:cs="Arial"/>
          <w:b/>
          <w:i/>
          <w:spacing w:val="12"/>
          <w:sz w:val="20"/>
          <w:szCs w:val="20"/>
        </w:rPr>
        <w:t>INFOMEX folio 00381917</w:t>
      </w:r>
      <w:r w:rsidR="00662E77" w:rsidRPr="0016300F">
        <w:rPr>
          <w:rFonts w:ascii="Arial" w:hAnsi="Arial" w:cs="Arial"/>
          <w:i/>
          <w:spacing w:val="12"/>
          <w:sz w:val="20"/>
          <w:szCs w:val="20"/>
        </w:rPr>
        <w:t xml:space="preserve">, radicada en el expediente </w:t>
      </w:r>
      <w:r w:rsidR="00662E77" w:rsidRPr="0016300F">
        <w:rPr>
          <w:rFonts w:ascii="Arial" w:hAnsi="Arial" w:cs="Arial"/>
          <w:b/>
          <w:i/>
          <w:spacing w:val="12"/>
          <w:sz w:val="20"/>
          <w:szCs w:val="20"/>
        </w:rPr>
        <w:t>34/2017</w:t>
      </w:r>
      <w:r w:rsidR="00662E77" w:rsidRPr="0016300F">
        <w:rPr>
          <w:rFonts w:ascii="Arial" w:hAnsi="Arial" w:cs="Arial"/>
          <w:i/>
          <w:spacing w:val="12"/>
          <w:sz w:val="20"/>
          <w:szCs w:val="20"/>
        </w:rPr>
        <w:t xml:space="preserve">: </w:t>
      </w:r>
    </w:p>
    <w:p w:rsidR="00662E77" w:rsidRPr="0016300F" w:rsidRDefault="0016300F" w:rsidP="0016300F">
      <w:pPr>
        <w:pStyle w:val="Prrafodelista"/>
        <w:numPr>
          <w:ilvl w:val="0"/>
          <w:numId w:val="12"/>
        </w:numPr>
        <w:ind w:right="675"/>
        <w:jc w:val="both"/>
        <w:rPr>
          <w:rFonts w:ascii="Arial" w:hAnsi="Arial" w:cs="Arial"/>
          <w:i/>
          <w:spacing w:val="12"/>
          <w:sz w:val="20"/>
          <w:szCs w:val="20"/>
        </w:rPr>
      </w:pPr>
      <w:r>
        <w:rPr>
          <w:rFonts w:ascii="Arial" w:hAnsi="Arial" w:cs="Arial"/>
          <w:b/>
          <w:i/>
          <w:spacing w:val="12"/>
          <w:sz w:val="20"/>
          <w:szCs w:val="20"/>
        </w:rPr>
        <w:t xml:space="preserve">Recurso de Revisión 368/2017. </w:t>
      </w:r>
      <w:r w:rsidR="00662E77" w:rsidRPr="0016300F">
        <w:rPr>
          <w:rFonts w:ascii="Arial" w:hAnsi="Arial" w:cs="Arial"/>
          <w:i/>
          <w:spacing w:val="12"/>
          <w:sz w:val="20"/>
          <w:szCs w:val="20"/>
        </w:rPr>
        <w:t xml:space="preserve">Solicitud ingresada por sistema </w:t>
      </w:r>
      <w:r w:rsidR="00662E77" w:rsidRPr="0016300F">
        <w:rPr>
          <w:rFonts w:ascii="Arial" w:hAnsi="Arial" w:cs="Arial"/>
          <w:b/>
          <w:i/>
          <w:spacing w:val="12"/>
          <w:sz w:val="20"/>
          <w:szCs w:val="20"/>
        </w:rPr>
        <w:t>INFOMEX folio 00382417</w:t>
      </w:r>
      <w:r w:rsidR="00662E77" w:rsidRPr="0016300F">
        <w:rPr>
          <w:rFonts w:ascii="Arial" w:hAnsi="Arial" w:cs="Arial"/>
          <w:i/>
          <w:spacing w:val="12"/>
          <w:sz w:val="20"/>
          <w:szCs w:val="20"/>
        </w:rPr>
        <w:t xml:space="preserve">, radicada en el expediente </w:t>
      </w:r>
      <w:r w:rsidR="00662E77" w:rsidRPr="0016300F">
        <w:rPr>
          <w:rFonts w:ascii="Arial" w:hAnsi="Arial" w:cs="Arial"/>
          <w:b/>
          <w:i/>
          <w:spacing w:val="12"/>
          <w:sz w:val="20"/>
          <w:szCs w:val="20"/>
        </w:rPr>
        <w:t>36/2017</w:t>
      </w:r>
      <w:r w:rsidR="00662E77" w:rsidRPr="0016300F">
        <w:rPr>
          <w:rFonts w:ascii="Arial" w:hAnsi="Arial" w:cs="Arial"/>
          <w:i/>
          <w:spacing w:val="12"/>
          <w:sz w:val="20"/>
          <w:szCs w:val="20"/>
        </w:rPr>
        <w:t xml:space="preserve"> </w:t>
      </w:r>
    </w:p>
    <w:p w:rsidR="00662E77" w:rsidRPr="0016300F" w:rsidRDefault="0016300F" w:rsidP="0016300F">
      <w:pPr>
        <w:pStyle w:val="Prrafodelista"/>
        <w:numPr>
          <w:ilvl w:val="0"/>
          <w:numId w:val="12"/>
        </w:numPr>
        <w:ind w:right="675"/>
        <w:jc w:val="both"/>
        <w:rPr>
          <w:rFonts w:ascii="Arial" w:hAnsi="Arial" w:cs="Arial"/>
          <w:spacing w:val="12"/>
          <w:lang w:val="es-MX"/>
        </w:rPr>
      </w:pPr>
      <w:r>
        <w:rPr>
          <w:rFonts w:ascii="Arial" w:hAnsi="Arial" w:cs="Arial"/>
          <w:b/>
          <w:i/>
          <w:spacing w:val="12"/>
          <w:sz w:val="20"/>
          <w:szCs w:val="20"/>
        </w:rPr>
        <w:t xml:space="preserve">Recurso de Revisión 369/2017 (Acumulado al R.R. 365/2017). </w:t>
      </w:r>
      <w:r w:rsidR="00662E77" w:rsidRPr="0016300F">
        <w:rPr>
          <w:rFonts w:ascii="Arial" w:hAnsi="Arial" w:cs="Arial"/>
          <w:i/>
          <w:spacing w:val="12"/>
          <w:sz w:val="20"/>
          <w:szCs w:val="20"/>
        </w:rPr>
        <w:t xml:space="preserve">Solicitud ingresada por sistema </w:t>
      </w:r>
      <w:r w:rsidR="00662E77" w:rsidRPr="0016300F">
        <w:rPr>
          <w:rFonts w:ascii="Arial" w:hAnsi="Arial" w:cs="Arial"/>
          <w:b/>
          <w:i/>
          <w:spacing w:val="12"/>
          <w:sz w:val="20"/>
          <w:szCs w:val="20"/>
        </w:rPr>
        <w:t>INFOMEX folio 00493517</w:t>
      </w:r>
      <w:r w:rsidR="00662E77" w:rsidRPr="0016300F">
        <w:rPr>
          <w:rFonts w:ascii="Arial" w:hAnsi="Arial" w:cs="Arial"/>
          <w:i/>
          <w:spacing w:val="12"/>
          <w:sz w:val="20"/>
          <w:szCs w:val="20"/>
        </w:rPr>
        <w:t xml:space="preserve">, radicada en el expediente </w:t>
      </w:r>
      <w:r w:rsidR="00662E77" w:rsidRPr="0016300F">
        <w:rPr>
          <w:rFonts w:ascii="Arial" w:hAnsi="Arial" w:cs="Arial"/>
          <w:b/>
          <w:i/>
          <w:spacing w:val="12"/>
          <w:sz w:val="20"/>
          <w:szCs w:val="20"/>
        </w:rPr>
        <w:t>122/2017</w:t>
      </w:r>
      <w:r w:rsidR="00662E77" w:rsidRPr="0016300F">
        <w:rPr>
          <w:rFonts w:ascii="Arial" w:hAnsi="Arial" w:cs="Arial"/>
          <w:i/>
          <w:spacing w:val="12"/>
          <w:sz w:val="20"/>
          <w:szCs w:val="20"/>
        </w:rPr>
        <w:t xml:space="preserve">: </w:t>
      </w:r>
    </w:p>
    <w:p w:rsidR="00662E77" w:rsidRPr="0016300F" w:rsidRDefault="0016300F" w:rsidP="0016300F">
      <w:pPr>
        <w:pStyle w:val="Prrafodelista"/>
        <w:numPr>
          <w:ilvl w:val="0"/>
          <w:numId w:val="12"/>
        </w:numPr>
        <w:ind w:right="675"/>
        <w:jc w:val="both"/>
        <w:rPr>
          <w:rFonts w:ascii="Arial" w:hAnsi="Arial" w:cs="Arial"/>
          <w:i/>
          <w:spacing w:val="12"/>
          <w:sz w:val="20"/>
          <w:szCs w:val="20"/>
        </w:rPr>
      </w:pPr>
      <w:r>
        <w:rPr>
          <w:rFonts w:ascii="Arial" w:hAnsi="Arial" w:cs="Arial"/>
          <w:b/>
          <w:i/>
          <w:spacing w:val="12"/>
          <w:sz w:val="20"/>
          <w:szCs w:val="20"/>
        </w:rPr>
        <w:t xml:space="preserve">Recurso de Revisión 443/2017. </w:t>
      </w:r>
      <w:r w:rsidR="00662E77" w:rsidRPr="0016300F">
        <w:rPr>
          <w:rFonts w:ascii="Arial" w:hAnsi="Arial" w:cs="Arial"/>
          <w:i/>
          <w:spacing w:val="12"/>
          <w:sz w:val="20"/>
          <w:szCs w:val="20"/>
        </w:rPr>
        <w:t xml:space="preserve">Solicitud ingresada por sistema </w:t>
      </w:r>
      <w:r w:rsidR="00662E77" w:rsidRPr="0016300F">
        <w:rPr>
          <w:rFonts w:ascii="Arial" w:hAnsi="Arial" w:cs="Arial"/>
          <w:b/>
          <w:i/>
          <w:spacing w:val="12"/>
          <w:sz w:val="20"/>
          <w:szCs w:val="20"/>
        </w:rPr>
        <w:t>INFOMEX folio 00906517</w:t>
      </w:r>
      <w:r w:rsidR="00662E77" w:rsidRPr="0016300F">
        <w:rPr>
          <w:rFonts w:ascii="Arial" w:hAnsi="Arial" w:cs="Arial"/>
          <w:i/>
          <w:spacing w:val="12"/>
          <w:sz w:val="20"/>
          <w:szCs w:val="20"/>
        </w:rPr>
        <w:t xml:space="preserve">, radicada en el expediente </w:t>
      </w:r>
      <w:r w:rsidR="00662E77" w:rsidRPr="0016300F">
        <w:rPr>
          <w:rFonts w:ascii="Arial" w:hAnsi="Arial" w:cs="Arial"/>
          <w:b/>
          <w:i/>
          <w:spacing w:val="12"/>
          <w:sz w:val="20"/>
          <w:szCs w:val="20"/>
        </w:rPr>
        <w:t>142/2017</w:t>
      </w:r>
      <w:r w:rsidR="00662E77" w:rsidRPr="0016300F">
        <w:rPr>
          <w:rFonts w:ascii="Arial" w:hAnsi="Arial" w:cs="Arial"/>
          <w:i/>
          <w:spacing w:val="12"/>
          <w:sz w:val="20"/>
          <w:szCs w:val="20"/>
        </w:rPr>
        <w:t xml:space="preserve">: </w:t>
      </w:r>
    </w:p>
    <w:p w:rsidR="00662E77" w:rsidRPr="00662E77" w:rsidRDefault="00662E77" w:rsidP="00662E77">
      <w:pPr>
        <w:pStyle w:val="Prrafodelista"/>
        <w:rPr>
          <w:rFonts w:ascii="Arial" w:hAnsi="Arial" w:cs="Arial"/>
          <w:spacing w:val="12"/>
          <w:lang w:val="es-MX"/>
        </w:rPr>
      </w:pPr>
    </w:p>
    <w:p w:rsidR="0016300F" w:rsidRDefault="0016300F" w:rsidP="005A7C87">
      <w:pPr>
        <w:pStyle w:val="Prrafodelista"/>
        <w:numPr>
          <w:ilvl w:val="0"/>
          <w:numId w:val="3"/>
        </w:numPr>
        <w:spacing w:before="120" w:after="120"/>
        <w:ind w:left="0" w:hanging="12"/>
        <w:jc w:val="both"/>
        <w:rPr>
          <w:rFonts w:ascii="Arial" w:hAnsi="Arial" w:cs="Arial"/>
          <w:spacing w:val="12"/>
          <w:lang w:val="es-MX"/>
        </w:rPr>
      </w:pPr>
      <w:r>
        <w:rPr>
          <w:rFonts w:ascii="Arial" w:hAnsi="Arial" w:cs="Arial"/>
          <w:spacing w:val="12"/>
          <w:lang w:val="es-MX"/>
        </w:rPr>
        <w:t xml:space="preserve">Entonces, una vez analizadas las solicitudes de información anteriormente descritas, y toda vez que los motivos y razones por los cuales arribaron a este Comité de Transparencia para </w:t>
      </w:r>
      <w:r>
        <w:rPr>
          <w:rFonts w:ascii="Arial" w:hAnsi="Arial" w:cs="Arial"/>
          <w:b/>
          <w:spacing w:val="12"/>
          <w:lang w:val="es-MX"/>
        </w:rPr>
        <w:t xml:space="preserve">reservar </w:t>
      </w:r>
      <w:r>
        <w:rPr>
          <w:rFonts w:ascii="Arial" w:hAnsi="Arial" w:cs="Arial"/>
          <w:spacing w:val="12"/>
          <w:lang w:val="es-MX"/>
        </w:rPr>
        <w:t xml:space="preserve">la información integrante del proyecto conocido como “Jalisco Sostenible Cuenca Río Verde”, han dejado de existir, al haber concluido y publicado no solo el estudio y/o resultado final del proyecto, sino aquella información que fue generada por el Organismo Internacional conocido por sus siglas en inglés como “UNOPS”, a través de la página Web de este Sujeto Obligado, en la siguiente liga electrónica: </w:t>
      </w:r>
      <w:hyperlink r:id="rId9" w:history="1">
        <w:r w:rsidR="005A7C87" w:rsidRPr="00436C72">
          <w:rPr>
            <w:rStyle w:val="Hipervnculo"/>
            <w:rFonts w:ascii="Arial" w:hAnsi="Arial" w:cs="Arial"/>
            <w:spacing w:val="12"/>
            <w:lang w:val="es-MX"/>
          </w:rPr>
          <w:t>http://201.131.6.193:8001/JaliscoSostenible/</w:t>
        </w:r>
      </w:hyperlink>
      <w:r w:rsidR="005A7C87">
        <w:rPr>
          <w:rFonts w:ascii="Arial" w:hAnsi="Arial" w:cs="Arial"/>
          <w:spacing w:val="12"/>
          <w:lang w:val="es-MX"/>
        </w:rPr>
        <w:t xml:space="preserve">, e incluso a través de la liga electrónica publicada por el Organismo Internacional siguiente: </w:t>
      </w:r>
      <w:hyperlink r:id="rId10" w:history="1">
        <w:r w:rsidR="005A7C87" w:rsidRPr="00436C72">
          <w:rPr>
            <w:rStyle w:val="Hipervnculo"/>
            <w:rFonts w:ascii="Arial" w:hAnsi="Arial" w:cs="Arial"/>
            <w:spacing w:val="12"/>
            <w:lang w:val="es-MX"/>
          </w:rPr>
          <w:t>https://www.unops.org/espanol/Projects/Paginas/M%C3%A9xico-Proyecto-Jalisco-Sostenible-Documentos.aspx</w:t>
        </w:r>
      </w:hyperlink>
      <w:r w:rsidR="005A7C87">
        <w:rPr>
          <w:rFonts w:ascii="Arial" w:hAnsi="Arial" w:cs="Arial"/>
          <w:spacing w:val="12"/>
          <w:lang w:val="es-MX"/>
        </w:rPr>
        <w:t xml:space="preserve">, considerando en mi </w:t>
      </w:r>
      <w:r w:rsidR="005A7C87">
        <w:rPr>
          <w:rFonts w:ascii="Arial" w:hAnsi="Arial" w:cs="Arial"/>
          <w:spacing w:val="12"/>
          <w:lang w:val="es-MX"/>
        </w:rPr>
        <w:lastRenderedPageBreak/>
        <w:t xml:space="preserve">carácter de Secretario de este Comité, que es motivo suficiente para que se determine la desclasificación de la información integrante del proyecto conocido como “Jalisco Sostenible Cuenca Río Verde”, toda vez que ya se encuentra disponible a través de los medios electrónicos citados, además cuenta con la accesibilidad de poder descargar la información que sea del interés de cualquier persona. </w:t>
      </w:r>
    </w:p>
    <w:p w:rsidR="005A7C87" w:rsidRPr="005A7C87" w:rsidRDefault="005A7C87" w:rsidP="005A7C87">
      <w:pPr>
        <w:spacing w:before="120" w:after="120"/>
        <w:jc w:val="both"/>
        <w:rPr>
          <w:rFonts w:ascii="Arial" w:hAnsi="Arial" w:cs="Arial"/>
          <w:spacing w:val="12"/>
          <w:lang w:val="es-MX"/>
        </w:rPr>
      </w:pPr>
    </w:p>
    <w:p w:rsidR="005A7C87" w:rsidRDefault="00662E77" w:rsidP="00E55F66">
      <w:pPr>
        <w:pStyle w:val="Prrafodelista"/>
        <w:numPr>
          <w:ilvl w:val="0"/>
          <w:numId w:val="3"/>
        </w:numPr>
        <w:spacing w:before="120" w:after="120"/>
        <w:ind w:left="0" w:firstLine="0"/>
        <w:jc w:val="both"/>
        <w:rPr>
          <w:rFonts w:ascii="Arial" w:hAnsi="Arial" w:cs="Arial"/>
          <w:spacing w:val="12"/>
        </w:rPr>
      </w:pPr>
      <w:r w:rsidRPr="005A7C87">
        <w:rPr>
          <w:rFonts w:ascii="Arial" w:hAnsi="Arial" w:cs="Arial"/>
          <w:spacing w:val="12"/>
          <w:lang w:val="es-MX"/>
        </w:rPr>
        <w:t xml:space="preserve"> </w:t>
      </w:r>
      <w:r w:rsidR="00417FEB" w:rsidRPr="005A7C87">
        <w:rPr>
          <w:rFonts w:ascii="Arial" w:hAnsi="Arial" w:cs="Arial"/>
          <w:spacing w:val="12"/>
        </w:rPr>
        <w:t xml:space="preserve">En virtud de lo anterior, y considerando que </w:t>
      </w:r>
      <w:r w:rsidR="005A7C87">
        <w:rPr>
          <w:rFonts w:ascii="Arial" w:hAnsi="Arial" w:cs="Arial"/>
          <w:spacing w:val="12"/>
        </w:rPr>
        <w:t xml:space="preserve">la Página Web </w:t>
      </w:r>
      <w:r w:rsidR="003B2ED9">
        <w:rPr>
          <w:rFonts w:ascii="Arial" w:hAnsi="Arial" w:cs="Arial"/>
          <w:spacing w:val="12"/>
        </w:rPr>
        <w:t>o electrónica constituye un hecho notorio y susceptible de ser valorado, por formar parte del conocimiento público y accesible</w:t>
      </w:r>
      <w:r w:rsidR="00CA4BDD">
        <w:rPr>
          <w:rFonts w:ascii="Arial" w:hAnsi="Arial" w:cs="Arial"/>
          <w:spacing w:val="12"/>
        </w:rPr>
        <w:t>,</w:t>
      </w:r>
      <w:r w:rsidR="003B2ED9">
        <w:rPr>
          <w:rFonts w:ascii="Arial" w:hAnsi="Arial" w:cs="Arial"/>
          <w:spacing w:val="12"/>
        </w:rPr>
        <w:t xml:space="preserve"> habilitad</w:t>
      </w:r>
      <w:r w:rsidR="00CA4BDD">
        <w:rPr>
          <w:rFonts w:ascii="Arial" w:hAnsi="Arial" w:cs="Arial"/>
          <w:spacing w:val="12"/>
        </w:rPr>
        <w:t>o</w:t>
      </w:r>
      <w:r w:rsidR="003B2ED9">
        <w:rPr>
          <w:rFonts w:ascii="Arial" w:hAnsi="Arial" w:cs="Arial"/>
          <w:spacing w:val="12"/>
        </w:rPr>
        <w:t xml:space="preserve"> tanto dentro del Portal Web de este Sujeto Obligado, como del Organismo Internacional, </w:t>
      </w:r>
      <w:r w:rsidR="00CA4BDD">
        <w:rPr>
          <w:rFonts w:ascii="Arial" w:hAnsi="Arial" w:cs="Arial"/>
          <w:spacing w:val="12"/>
        </w:rPr>
        <w:t xml:space="preserve">toda aquella información generada por este último con motivo de la realización del Proyecto conocido como “Jalisco Sostenible Cuenca Río Verde”, es que, se solicita a ese Honorable Comité se considere la </w:t>
      </w:r>
      <w:r w:rsidR="00CA4BDD">
        <w:rPr>
          <w:rFonts w:ascii="Arial" w:hAnsi="Arial" w:cs="Arial"/>
          <w:b/>
          <w:spacing w:val="12"/>
        </w:rPr>
        <w:t xml:space="preserve">desclasificación </w:t>
      </w:r>
      <w:r w:rsidR="00CA4BDD" w:rsidRPr="00CA4BDD">
        <w:rPr>
          <w:rFonts w:ascii="Arial" w:hAnsi="Arial" w:cs="Arial"/>
          <w:spacing w:val="12"/>
        </w:rPr>
        <w:t>de la información</w:t>
      </w:r>
      <w:r w:rsidR="00CA4BDD">
        <w:rPr>
          <w:rFonts w:ascii="Arial" w:hAnsi="Arial" w:cs="Arial"/>
          <w:b/>
          <w:spacing w:val="12"/>
        </w:rPr>
        <w:t xml:space="preserve"> </w:t>
      </w:r>
      <w:r w:rsidR="00CA4BDD">
        <w:rPr>
          <w:rFonts w:ascii="Arial" w:hAnsi="Arial" w:cs="Arial"/>
          <w:spacing w:val="12"/>
        </w:rPr>
        <w:t xml:space="preserve">integrante del </w:t>
      </w:r>
      <w:r w:rsidR="003B2ED9">
        <w:rPr>
          <w:rFonts w:ascii="Arial" w:hAnsi="Arial" w:cs="Arial"/>
          <w:spacing w:val="12"/>
        </w:rPr>
        <w:t xml:space="preserve"> </w:t>
      </w:r>
      <w:r w:rsidR="00CA4BDD" w:rsidRPr="00960A14">
        <w:rPr>
          <w:rFonts w:ascii="Arial" w:hAnsi="Arial" w:cs="Arial"/>
          <w:spacing w:val="12"/>
        </w:rPr>
        <w:t xml:space="preserve">proyecto denominado “Asistencia técnica para la sostenibilidad del proceso de planeación de obras de infraestructura en la cuenca del río verde, estado de Jalisco, México”, que constituye Apéndice II del </w:t>
      </w:r>
      <w:proofErr w:type="spellStart"/>
      <w:r w:rsidR="00CA4BDD" w:rsidRPr="00960A14">
        <w:rPr>
          <w:rFonts w:ascii="Arial" w:hAnsi="Arial" w:cs="Arial"/>
          <w:spacing w:val="12"/>
        </w:rPr>
        <w:t>Addendum</w:t>
      </w:r>
      <w:proofErr w:type="spellEnd"/>
      <w:r w:rsidR="00CA4BDD" w:rsidRPr="00960A14">
        <w:rPr>
          <w:rFonts w:ascii="Arial" w:hAnsi="Arial" w:cs="Arial"/>
          <w:spacing w:val="12"/>
        </w:rPr>
        <w:t xml:space="preserve"> al Acuerdo de Contribución celebrado entre el Gobierno Constitucional del Estado de Jalisco y la Oficina de las Naciones Unidas de Servicios para Proyectos, (por sus siglas en inglés UNOPS)</w:t>
      </w:r>
      <w:r w:rsidR="00CA4BDD">
        <w:rPr>
          <w:rFonts w:ascii="Arial" w:hAnsi="Arial" w:cs="Arial"/>
          <w:spacing w:val="12"/>
        </w:rPr>
        <w:t>.</w:t>
      </w:r>
    </w:p>
    <w:p w:rsidR="005A7C87" w:rsidRPr="005A7C87" w:rsidRDefault="005A7C87" w:rsidP="005A7C87">
      <w:pPr>
        <w:pStyle w:val="Prrafodelista"/>
        <w:rPr>
          <w:rFonts w:ascii="Arial" w:hAnsi="Arial" w:cs="Arial"/>
          <w:spacing w:val="12"/>
        </w:rPr>
      </w:pPr>
    </w:p>
    <w:p w:rsidR="00417FEB" w:rsidRPr="00215885" w:rsidRDefault="00417FEB" w:rsidP="00215885">
      <w:pPr>
        <w:pStyle w:val="Prrafodelista"/>
        <w:spacing w:before="120" w:after="120"/>
        <w:ind w:left="0"/>
        <w:jc w:val="both"/>
        <w:rPr>
          <w:rFonts w:ascii="Arial" w:hAnsi="Arial" w:cs="Arial"/>
          <w:spacing w:val="12"/>
          <w:lang w:val="es-MX"/>
        </w:rPr>
      </w:pPr>
      <w:r w:rsidRPr="00215885">
        <w:rPr>
          <w:rFonts w:ascii="Arial" w:hAnsi="Arial" w:cs="Arial"/>
          <w:spacing w:val="12"/>
          <w:lang w:val="es-MX"/>
        </w:rPr>
        <w:t>Por lo anterior somete a votación de los integrantes de este Comité de Transparencia, la</w:t>
      </w:r>
      <w:r w:rsidR="00CA4BDD">
        <w:rPr>
          <w:rFonts w:ascii="Arial" w:hAnsi="Arial" w:cs="Arial"/>
          <w:spacing w:val="12"/>
          <w:lang w:val="es-MX"/>
        </w:rPr>
        <w:t xml:space="preserve"> solicitud de </w:t>
      </w:r>
      <w:r w:rsidR="00CA4BDD">
        <w:rPr>
          <w:rFonts w:ascii="Arial" w:hAnsi="Arial" w:cs="Arial"/>
          <w:b/>
          <w:spacing w:val="12"/>
          <w:lang w:val="es-MX"/>
        </w:rPr>
        <w:t xml:space="preserve">desclasificación </w:t>
      </w:r>
      <w:r w:rsidR="00CA4BDD">
        <w:rPr>
          <w:rFonts w:ascii="Arial" w:hAnsi="Arial" w:cs="Arial"/>
          <w:spacing w:val="12"/>
          <w:lang w:val="es-MX"/>
        </w:rPr>
        <w:t xml:space="preserve">de información </w:t>
      </w:r>
      <w:r w:rsidR="00CA4BDD">
        <w:rPr>
          <w:rFonts w:ascii="Arial" w:hAnsi="Arial" w:cs="Arial"/>
          <w:spacing w:val="12"/>
        </w:rPr>
        <w:t xml:space="preserve">integrante del  </w:t>
      </w:r>
      <w:r w:rsidR="00CA4BDD" w:rsidRPr="00960A14">
        <w:rPr>
          <w:rFonts w:ascii="Arial" w:hAnsi="Arial" w:cs="Arial"/>
          <w:spacing w:val="12"/>
        </w:rPr>
        <w:t>proyecto denominado “Asistencia técnica para la sostenibilidad del proceso de planeación de obras de infraestructura en la cuenca del río verde, estado de Jalisco, México”</w:t>
      </w:r>
      <w:r w:rsidR="00A74663" w:rsidRPr="00215885">
        <w:rPr>
          <w:rFonts w:ascii="Arial" w:hAnsi="Arial" w:cs="Arial"/>
          <w:spacing w:val="12"/>
          <w:lang w:val="es-MX"/>
        </w:rPr>
        <w:t>,</w:t>
      </w:r>
      <w:r w:rsidRPr="00215885">
        <w:rPr>
          <w:rFonts w:ascii="Arial" w:hAnsi="Arial" w:cs="Arial"/>
          <w:spacing w:val="12"/>
          <w:lang w:val="es-MX"/>
        </w:rPr>
        <w:t xml:space="preserve">  por lo que se pregunta si se confirma o no </w:t>
      </w:r>
      <w:r w:rsidR="00CA4BDD">
        <w:rPr>
          <w:rFonts w:ascii="Arial" w:hAnsi="Arial" w:cs="Arial"/>
          <w:spacing w:val="12"/>
          <w:lang w:val="es-MX"/>
        </w:rPr>
        <w:t xml:space="preserve">la </w:t>
      </w:r>
      <w:r w:rsidR="00CA4BDD">
        <w:rPr>
          <w:rFonts w:ascii="Arial" w:hAnsi="Arial" w:cs="Arial"/>
          <w:b/>
          <w:spacing w:val="12"/>
          <w:lang w:val="es-MX"/>
        </w:rPr>
        <w:t xml:space="preserve">desclasificación </w:t>
      </w:r>
      <w:r w:rsidRPr="00215885">
        <w:rPr>
          <w:rFonts w:ascii="Arial" w:hAnsi="Arial" w:cs="Arial"/>
          <w:spacing w:val="12"/>
          <w:lang w:val="es-MX"/>
        </w:rPr>
        <w:t>antes citada, registrándose la siguiente votación:</w:t>
      </w:r>
    </w:p>
    <w:p w:rsidR="000F525E" w:rsidRPr="00215885" w:rsidRDefault="000F525E" w:rsidP="00215885">
      <w:pPr>
        <w:pStyle w:val="Prrafodelista"/>
        <w:spacing w:before="120" w:after="120"/>
        <w:ind w:left="0"/>
        <w:jc w:val="both"/>
        <w:rPr>
          <w:rFonts w:ascii="Arial" w:hAnsi="Arial" w:cs="Arial"/>
          <w:spacing w:val="12"/>
          <w:lang w:val="es-MX"/>
        </w:rPr>
      </w:pPr>
    </w:p>
    <w:tbl>
      <w:tblPr>
        <w:tblStyle w:val="Tablaconcuadrcula"/>
        <w:tblW w:w="0" w:type="auto"/>
        <w:tblLook w:val="04A0" w:firstRow="1" w:lastRow="0" w:firstColumn="1" w:lastColumn="0" w:noHBand="0" w:noVBand="1"/>
      </w:tblPr>
      <w:tblGrid>
        <w:gridCol w:w="2812"/>
        <w:gridCol w:w="2813"/>
        <w:gridCol w:w="2806"/>
      </w:tblGrid>
      <w:tr w:rsidR="0057170C" w:rsidRPr="00215885" w:rsidTr="009D207B">
        <w:trPr>
          <w:trHeight w:val="1559"/>
        </w:trPr>
        <w:tc>
          <w:tcPr>
            <w:tcW w:w="2992" w:type="dxa"/>
          </w:tcPr>
          <w:p w:rsidR="0057170C" w:rsidRPr="00215885" w:rsidRDefault="0057170C" w:rsidP="00215885">
            <w:pPr>
              <w:pStyle w:val="Sinespaciado"/>
              <w:spacing w:before="120" w:after="120"/>
              <w:jc w:val="both"/>
              <w:rPr>
                <w:rFonts w:ascii="Arial" w:hAnsi="Arial" w:cs="Arial"/>
                <w:b/>
                <w:sz w:val="24"/>
                <w:szCs w:val="24"/>
              </w:rPr>
            </w:pPr>
            <w:r w:rsidRPr="00215885">
              <w:rPr>
                <w:rFonts w:ascii="Arial" w:hAnsi="Arial" w:cs="Arial"/>
                <w:b/>
                <w:sz w:val="24"/>
                <w:szCs w:val="24"/>
              </w:rPr>
              <w:t xml:space="preserve">VOTO DE LA PRESIDENTA DEL COMITÉ DE TRANSPARENCIA DE LA SECRETARÍA DE MEDIO AMBIENTE Y DESARROLLO TERRITORIAL </w:t>
            </w:r>
          </w:p>
        </w:tc>
        <w:tc>
          <w:tcPr>
            <w:tcW w:w="2993" w:type="dxa"/>
          </w:tcPr>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VOTO DEL SECRETARIO DEL COMITÉ DE TRANSPARENCIA DE LA  SECRETARÍA DE MEDIO AMBIENTE Y DESARROLLO TERRITORIAL</w:t>
            </w:r>
          </w:p>
        </w:tc>
        <w:tc>
          <w:tcPr>
            <w:tcW w:w="2993" w:type="dxa"/>
          </w:tcPr>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VOTO DEL TITULAR DEL AREA ADMINISTRATIVA Y ORGANO DE CONTROL INTERNO DE LA SECRETARÍA DE MEDIO AMBIENTE Y DESARROLLO TERRITORIAL</w:t>
            </w:r>
          </w:p>
        </w:tc>
      </w:tr>
      <w:tr w:rsidR="0057170C" w:rsidRPr="00215885" w:rsidTr="009D207B">
        <w:trPr>
          <w:trHeight w:val="492"/>
        </w:trPr>
        <w:tc>
          <w:tcPr>
            <w:tcW w:w="2992" w:type="dxa"/>
          </w:tcPr>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SE CONFIRMA</w:t>
            </w:r>
          </w:p>
        </w:tc>
        <w:tc>
          <w:tcPr>
            <w:tcW w:w="2993" w:type="dxa"/>
          </w:tcPr>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SE CONFIRMA</w:t>
            </w:r>
          </w:p>
        </w:tc>
        <w:tc>
          <w:tcPr>
            <w:tcW w:w="2993" w:type="dxa"/>
          </w:tcPr>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SE CONFIRMA</w:t>
            </w:r>
          </w:p>
        </w:tc>
      </w:tr>
    </w:tbl>
    <w:p w:rsidR="0057170C" w:rsidRPr="00215885" w:rsidRDefault="0057170C" w:rsidP="00215885">
      <w:pPr>
        <w:pStyle w:val="Prrafodelista"/>
        <w:spacing w:before="120" w:after="120"/>
        <w:ind w:left="0"/>
        <w:jc w:val="both"/>
        <w:rPr>
          <w:rFonts w:ascii="Arial" w:hAnsi="Arial" w:cs="Arial"/>
          <w:spacing w:val="12"/>
          <w:lang w:val="es-MX"/>
        </w:rPr>
      </w:pPr>
    </w:p>
    <w:p w:rsidR="00CA4BDD" w:rsidRPr="002A44F1" w:rsidRDefault="0057170C" w:rsidP="002A44F1">
      <w:pPr>
        <w:pStyle w:val="Sinespaciado"/>
        <w:jc w:val="both"/>
        <w:rPr>
          <w:rFonts w:ascii="Arial" w:hAnsi="Arial" w:cs="Arial"/>
          <w:b/>
          <w:sz w:val="24"/>
          <w:szCs w:val="24"/>
        </w:rPr>
      </w:pPr>
      <w:r w:rsidRPr="00215885">
        <w:rPr>
          <w:rFonts w:ascii="Arial" w:hAnsi="Arial" w:cs="Arial"/>
          <w:sz w:val="24"/>
          <w:szCs w:val="24"/>
        </w:rPr>
        <w:t xml:space="preserve">Por lo que en votación económica </w:t>
      </w:r>
      <w:r w:rsidRPr="00215885">
        <w:rPr>
          <w:rFonts w:ascii="Arial" w:hAnsi="Arial" w:cs="Arial"/>
          <w:b/>
          <w:sz w:val="24"/>
          <w:szCs w:val="24"/>
          <w:u w:val="single"/>
        </w:rPr>
        <w:t>SE CONFIRMA POR UNANIMIDAD DE VOTOS</w:t>
      </w:r>
      <w:r w:rsidRPr="00215885">
        <w:rPr>
          <w:rFonts w:ascii="Arial" w:hAnsi="Arial" w:cs="Arial"/>
          <w:sz w:val="24"/>
          <w:szCs w:val="24"/>
        </w:rPr>
        <w:t xml:space="preserve">, la </w:t>
      </w:r>
      <w:r w:rsidR="00CA4BDD">
        <w:rPr>
          <w:rFonts w:ascii="Arial" w:hAnsi="Arial" w:cs="Arial"/>
          <w:b/>
          <w:sz w:val="24"/>
          <w:szCs w:val="24"/>
        </w:rPr>
        <w:t xml:space="preserve">desclasificación </w:t>
      </w:r>
      <w:r w:rsidR="002A44F1" w:rsidRPr="002A44F1">
        <w:rPr>
          <w:rFonts w:ascii="Arial" w:hAnsi="Arial" w:cs="Arial"/>
          <w:sz w:val="24"/>
          <w:szCs w:val="24"/>
        </w:rPr>
        <w:t xml:space="preserve">de la información </w:t>
      </w:r>
      <w:r w:rsidR="00CA4BDD" w:rsidRPr="002A44F1">
        <w:rPr>
          <w:rFonts w:ascii="Arial" w:hAnsi="Arial" w:cs="Arial"/>
          <w:spacing w:val="12"/>
          <w:sz w:val="24"/>
          <w:szCs w:val="24"/>
        </w:rPr>
        <w:t xml:space="preserve">integrante del  proyecto denominado “Asistencia técnica para la sostenibilidad del proceso de planeación de obras de infraestructura en la cuenca del río verde, estado de Jalisco, México”, que constituye Apéndice II del </w:t>
      </w:r>
      <w:proofErr w:type="spellStart"/>
      <w:r w:rsidR="00CA4BDD" w:rsidRPr="002A44F1">
        <w:rPr>
          <w:rFonts w:ascii="Arial" w:hAnsi="Arial" w:cs="Arial"/>
          <w:spacing w:val="12"/>
          <w:sz w:val="24"/>
          <w:szCs w:val="24"/>
        </w:rPr>
        <w:t>Addendum</w:t>
      </w:r>
      <w:proofErr w:type="spellEnd"/>
      <w:r w:rsidR="00CA4BDD" w:rsidRPr="002A44F1">
        <w:rPr>
          <w:rFonts w:ascii="Arial" w:hAnsi="Arial" w:cs="Arial"/>
          <w:spacing w:val="12"/>
          <w:sz w:val="24"/>
          <w:szCs w:val="24"/>
        </w:rPr>
        <w:t xml:space="preserve"> al Acuerdo de Contribución celebrado entre el Gobierno Constitucional del Estado de Jalisco y la Oficina de las Naciones Unidas de Servicios para Proyectos, (por sus siglas en inglés UNOPS).</w:t>
      </w:r>
    </w:p>
    <w:p w:rsidR="002A44F1" w:rsidRDefault="002A44F1" w:rsidP="002A44F1">
      <w:pPr>
        <w:pStyle w:val="Sinespaciado"/>
        <w:jc w:val="both"/>
        <w:rPr>
          <w:rFonts w:ascii="Arial" w:hAnsi="Arial" w:cs="Arial"/>
          <w:sz w:val="24"/>
          <w:szCs w:val="24"/>
        </w:rPr>
      </w:pPr>
    </w:p>
    <w:p w:rsidR="0057170C" w:rsidRPr="002A44F1" w:rsidRDefault="0057170C" w:rsidP="002A44F1">
      <w:pPr>
        <w:pStyle w:val="Sinespaciado"/>
        <w:jc w:val="both"/>
        <w:rPr>
          <w:rFonts w:ascii="Arial" w:hAnsi="Arial" w:cs="Arial"/>
          <w:spacing w:val="12"/>
          <w:sz w:val="24"/>
          <w:szCs w:val="24"/>
        </w:rPr>
      </w:pPr>
      <w:r w:rsidRPr="002A44F1">
        <w:rPr>
          <w:rFonts w:ascii="Arial" w:hAnsi="Arial" w:cs="Arial"/>
          <w:spacing w:val="12"/>
          <w:sz w:val="24"/>
          <w:szCs w:val="24"/>
        </w:rPr>
        <w:t>De lo anterior, el Comité de Transparencia de la Secretaría de Medio Ambiente y Desarrollo Territorial, tiene a bien:</w:t>
      </w:r>
    </w:p>
    <w:p w:rsidR="0057170C" w:rsidRPr="002A44F1" w:rsidRDefault="0057170C" w:rsidP="002A44F1">
      <w:pPr>
        <w:pStyle w:val="Sinespaciado"/>
        <w:jc w:val="center"/>
        <w:rPr>
          <w:rFonts w:ascii="Arial" w:hAnsi="Arial" w:cs="Arial"/>
          <w:spacing w:val="12"/>
          <w:sz w:val="24"/>
          <w:szCs w:val="24"/>
        </w:rPr>
      </w:pPr>
    </w:p>
    <w:p w:rsidR="0057170C" w:rsidRPr="002A44F1" w:rsidRDefault="0057170C" w:rsidP="002A44F1">
      <w:pPr>
        <w:pStyle w:val="Sinespaciado"/>
        <w:jc w:val="center"/>
        <w:rPr>
          <w:rFonts w:ascii="Arial" w:hAnsi="Arial" w:cs="Arial"/>
          <w:b/>
          <w:spacing w:val="12"/>
          <w:sz w:val="24"/>
          <w:szCs w:val="24"/>
        </w:rPr>
      </w:pPr>
      <w:r w:rsidRPr="002A44F1">
        <w:rPr>
          <w:rFonts w:ascii="Arial" w:hAnsi="Arial" w:cs="Arial"/>
          <w:b/>
          <w:spacing w:val="12"/>
          <w:sz w:val="24"/>
          <w:szCs w:val="24"/>
        </w:rPr>
        <w:t>DETERMINAR</w:t>
      </w:r>
    </w:p>
    <w:p w:rsidR="0057170C" w:rsidRPr="002A44F1" w:rsidRDefault="0057170C" w:rsidP="002A44F1">
      <w:pPr>
        <w:pStyle w:val="Sinespaciado"/>
        <w:jc w:val="center"/>
        <w:rPr>
          <w:rFonts w:ascii="Arial" w:hAnsi="Arial" w:cs="Arial"/>
          <w:spacing w:val="12"/>
          <w:sz w:val="24"/>
          <w:szCs w:val="24"/>
        </w:rPr>
      </w:pPr>
    </w:p>
    <w:p w:rsidR="0057170C" w:rsidRPr="002A44F1" w:rsidRDefault="0057170C" w:rsidP="002A44F1">
      <w:pPr>
        <w:pStyle w:val="Sinespaciado"/>
        <w:jc w:val="both"/>
        <w:rPr>
          <w:rFonts w:ascii="Arial" w:hAnsi="Arial" w:cs="Arial"/>
          <w:spacing w:val="12"/>
          <w:sz w:val="24"/>
          <w:szCs w:val="24"/>
        </w:rPr>
      </w:pPr>
      <w:r w:rsidRPr="002A44F1">
        <w:rPr>
          <w:rFonts w:ascii="Arial" w:hAnsi="Arial" w:cs="Arial"/>
          <w:spacing w:val="12"/>
          <w:sz w:val="24"/>
          <w:szCs w:val="24"/>
        </w:rPr>
        <w:t xml:space="preserve">ÚNICO.- Éste Comité de Transparencia de la Secretaría de Medio Ambiente y Desarrollo Territorial, tomando en consideración los argumentos vertidos por el área que pudiera contar la información, </w:t>
      </w:r>
      <w:r w:rsidRPr="002A44F1">
        <w:rPr>
          <w:rFonts w:ascii="Arial" w:hAnsi="Arial" w:cs="Arial"/>
          <w:spacing w:val="12"/>
          <w:sz w:val="24"/>
          <w:szCs w:val="24"/>
        </w:rPr>
        <w:lastRenderedPageBreak/>
        <w:t xml:space="preserve">determina la </w:t>
      </w:r>
      <w:r w:rsidR="002A44F1" w:rsidRPr="002A44F1">
        <w:rPr>
          <w:rFonts w:ascii="Arial" w:hAnsi="Arial" w:cs="Arial"/>
          <w:b/>
          <w:spacing w:val="12"/>
          <w:sz w:val="24"/>
          <w:szCs w:val="24"/>
        </w:rPr>
        <w:t>DESCLASIFICACIÓN</w:t>
      </w:r>
      <w:r w:rsidR="002A44F1" w:rsidRPr="002A44F1">
        <w:rPr>
          <w:rFonts w:ascii="Arial" w:hAnsi="Arial" w:cs="Arial"/>
          <w:spacing w:val="12"/>
          <w:sz w:val="24"/>
          <w:szCs w:val="24"/>
        </w:rPr>
        <w:t xml:space="preserve"> de la información integrante del  proyecto denominado “Asistencia técnica para la sostenibilidad del proceso de planeación de obras de infraestructura en la cuenca del río verde, estado de Jalisco, México”, que constituye Apéndice II del </w:t>
      </w:r>
      <w:proofErr w:type="spellStart"/>
      <w:r w:rsidR="002A44F1" w:rsidRPr="002A44F1">
        <w:rPr>
          <w:rFonts w:ascii="Arial" w:hAnsi="Arial" w:cs="Arial"/>
          <w:spacing w:val="12"/>
          <w:sz w:val="24"/>
          <w:szCs w:val="24"/>
        </w:rPr>
        <w:t>Addendum</w:t>
      </w:r>
      <w:proofErr w:type="spellEnd"/>
      <w:r w:rsidR="002A44F1" w:rsidRPr="002A44F1">
        <w:rPr>
          <w:rFonts w:ascii="Arial" w:hAnsi="Arial" w:cs="Arial"/>
          <w:spacing w:val="12"/>
          <w:sz w:val="24"/>
          <w:szCs w:val="24"/>
        </w:rPr>
        <w:t xml:space="preserve"> al Acuerdo de Contribución celebrado entre el Gobierno Constitucional del Estado de Jalisco y la Oficina de las Naciones Unidas de Servicios para Proyectos, (por sus siglas en inglés UNOPS).</w:t>
      </w:r>
    </w:p>
    <w:p w:rsidR="0057170C" w:rsidRPr="002A44F1" w:rsidRDefault="0057170C" w:rsidP="00215885">
      <w:pPr>
        <w:pStyle w:val="Sinespaciado"/>
        <w:spacing w:before="120" w:after="120"/>
        <w:jc w:val="both"/>
        <w:rPr>
          <w:rFonts w:ascii="Arial" w:hAnsi="Arial" w:cs="Arial"/>
          <w:spacing w:val="12"/>
          <w:sz w:val="24"/>
          <w:szCs w:val="24"/>
        </w:rPr>
      </w:pPr>
    </w:p>
    <w:p w:rsidR="0057170C" w:rsidRPr="002A44F1" w:rsidRDefault="0057170C" w:rsidP="00215885">
      <w:pPr>
        <w:pStyle w:val="Sinespaciado"/>
        <w:spacing w:before="120" w:after="120"/>
        <w:jc w:val="both"/>
        <w:rPr>
          <w:rFonts w:ascii="Arial" w:hAnsi="Arial" w:cs="Arial"/>
          <w:spacing w:val="12"/>
          <w:sz w:val="24"/>
          <w:szCs w:val="24"/>
        </w:rPr>
      </w:pPr>
      <w:r w:rsidRPr="002A44F1">
        <w:rPr>
          <w:rFonts w:ascii="Arial" w:hAnsi="Arial" w:cs="Arial"/>
          <w:spacing w:val="12"/>
          <w:sz w:val="24"/>
          <w:szCs w:val="24"/>
        </w:rPr>
        <w:t xml:space="preserve">Finalmente la Presidenta pregunta a los presentes si existe algún otro tema a tratar, a lo que estos manifiestan que NO, por lo tanto, se declara clausurada la </w:t>
      </w:r>
      <w:r w:rsidR="002A44F1">
        <w:rPr>
          <w:rFonts w:ascii="Arial" w:hAnsi="Arial" w:cs="Arial"/>
          <w:spacing w:val="12"/>
          <w:sz w:val="24"/>
          <w:szCs w:val="24"/>
        </w:rPr>
        <w:t>Décimo Primera</w:t>
      </w:r>
      <w:r w:rsidR="00975007" w:rsidRPr="002A44F1">
        <w:rPr>
          <w:rFonts w:ascii="Arial" w:hAnsi="Arial" w:cs="Arial"/>
          <w:spacing w:val="12"/>
          <w:sz w:val="24"/>
          <w:szCs w:val="24"/>
        </w:rPr>
        <w:t xml:space="preserve"> </w:t>
      </w:r>
      <w:r w:rsidRPr="002A44F1">
        <w:rPr>
          <w:rFonts w:ascii="Arial" w:hAnsi="Arial" w:cs="Arial"/>
          <w:spacing w:val="12"/>
          <w:sz w:val="24"/>
          <w:szCs w:val="24"/>
        </w:rPr>
        <w:t xml:space="preserve">Sesión Extraordinaria del Comité de Transparencia de éste </w:t>
      </w:r>
      <w:r w:rsidR="00E110F7" w:rsidRPr="002A44F1">
        <w:rPr>
          <w:rFonts w:ascii="Arial" w:hAnsi="Arial" w:cs="Arial"/>
          <w:spacing w:val="12"/>
          <w:sz w:val="24"/>
          <w:szCs w:val="24"/>
        </w:rPr>
        <w:t xml:space="preserve">Sujeto Obligado siendo las </w:t>
      </w:r>
      <w:r w:rsidR="002B4BE0" w:rsidRPr="002A44F1">
        <w:rPr>
          <w:rFonts w:ascii="Arial" w:hAnsi="Arial" w:cs="Arial"/>
          <w:spacing w:val="12"/>
          <w:sz w:val="24"/>
          <w:szCs w:val="24"/>
        </w:rPr>
        <w:t>1</w:t>
      </w:r>
      <w:r w:rsidR="002A44F1">
        <w:rPr>
          <w:rFonts w:ascii="Arial" w:hAnsi="Arial" w:cs="Arial"/>
          <w:spacing w:val="12"/>
          <w:sz w:val="24"/>
          <w:szCs w:val="24"/>
        </w:rPr>
        <w:t>7</w:t>
      </w:r>
      <w:r w:rsidR="002B4BE0" w:rsidRPr="002A44F1">
        <w:rPr>
          <w:rFonts w:ascii="Arial" w:hAnsi="Arial" w:cs="Arial"/>
          <w:spacing w:val="12"/>
          <w:sz w:val="24"/>
          <w:szCs w:val="24"/>
        </w:rPr>
        <w:t>:</w:t>
      </w:r>
      <w:r w:rsidR="002A44F1">
        <w:rPr>
          <w:rFonts w:ascii="Arial" w:hAnsi="Arial" w:cs="Arial"/>
          <w:spacing w:val="12"/>
          <w:sz w:val="24"/>
          <w:szCs w:val="24"/>
        </w:rPr>
        <w:t>10</w:t>
      </w:r>
      <w:r w:rsidR="00975007" w:rsidRPr="002A44F1">
        <w:rPr>
          <w:rFonts w:ascii="Arial" w:hAnsi="Arial" w:cs="Arial"/>
          <w:spacing w:val="12"/>
          <w:sz w:val="24"/>
          <w:szCs w:val="24"/>
        </w:rPr>
        <w:t xml:space="preserve"> </w:t>
      </w:r>
      <w:r w:rsidR="002A44F1">
        <w:rPr>
          <w:rFonts w:ascii="Arial" w:hAnsi="Arial" w:cs="Arial"/>
          <w:spacing w:val="12"/>
          <w:sz w:val="24"/>
          <w:szCs w:val="24"/>
        </w:rPr>
        <w:t>diecisiete</w:t>
      </w:r>
      <w:r w:rsidR="00975007" w:rsidRPr="002A44F1">
        <w:rPr>
          <w:rFonts w:ascii="Arial" w:hAnsi="Arial" w:cs="Arial"/>
          <w:spacing w:val="12"/>
          <w:sz w:val="24"/>
          <w:szCs w:val="24"/>
        </w:rPr>
        <w:t xml:space="preserve"> </w:t>
      </w:r>
      <w:r w:rsidR="00E110F7" w:rsidRPr="002A44F1">
        <w:rPr>
          <w:rFonts w:ascii="Arial" w:hAnsi="Arial" w:cs="Arial"/>
          <w:spacing w:val="12"/>
          <w:sz w:val="24"/>
          <w:szCs w:val="24"/>
        </w:rPr>
        <w:t xml:space="preserve">horas con </w:t>
      </w:r>
      <w:r w:rsidR="002A44F1">
        <w:rPr>
          <w:rFonts w:ascii="Arial" w:hAnsi="Arial" w:cs="Arial"/>
          <w:spacing w:val="12"/>
          <w:sz w:val="24"/>
          <w:szCs w:val="24"/>
        </w:rPr>
        <w:t>diez</w:t>
      </w:r>
      <w:r w:rsidR="00975007" w:rsidRPr="002A44F1">
        <w:rPr>
          <w:rFonts w:ascii="Arial" w:hAnsi="Arial" w:cs="Arial"/>
          <w:spacing w:val="12"/>
          <w:sz w:val="24"/>
          <w:szCs w:val="24"/>
        </w:rPr>
        <w:t xml:space="preserve"> </w:t>
      </w:r>
      <w:r w:rsidR="00E110F7" w:rsidRPr="002A44F1">
        <w:rPr>
          <w:rFonts w:ascii="Arial" w:hAnsi="Arial" w:cs="Arial"/>
          <w:spacing w:val="12"/>
          <w:sz w:val="24"/>
          <w:szCs w:val="24"/>
        </w:rPr>
        <w:t xml:space="preserve">minutos </w:t>
      </w:r>
      <w:r w:rsidRPr="002A44F1">
        <w:rPr>
          <w:rFonts w:ascii="Arial" w:hAnsi="Arial" w:cs="Arial"/>
          <w:spacing w:val="12"/>
          <w:sz w:val="24"/>
          <w:szCs w:val="24"/>
        </w:rPr>
        <w:t xml:space="preserve">del día </w:t>
      </w:r>
      <w:r w:rsidR="002B4BE0" w:rsidRPr="002A44F1">
        <w:rPr>
          <w:rFonts w:ascii="Arial" w:hAnsi="Arial" w:cs="Arial"/>
          <w:spacing w:val="12"/>
          <w:sz w:val="24"/>
          <w:szCs w:val="24"/>
        </w:rPr>
        <w:t>2</w:t>
      </w:r>
      <w:r w:rsidR="002A44F1">
        <w:rPr>
          <w:rFonts w:ascii="Arial" w:hAnsi="Arial" w:cs="Arial"/>
          <w:spacing w:val="12"/>
          <w:sz w:val="24"/>
          <w:szCs w:val="24"/>
        </w:rPr>
        <w:t>1</w:t>
      </w:r>
      <w:r w:rsidR="00975007" w:rsidRPr="002A44F1">
        <w:rPr>
          <w:rFonts w:ascii="Arial" w:hAnsi="Arial" w:cs="Arial"/>
          <w:spacing w:val="12"/>
          <w:sz w:val="24"/>
          <w:szCs w:val="24"/>
        </w:rPr>
        <w:t xml:space="preserve"> </w:t>
      </w:r>
      <w:r w:rsidR="002B4BE0" w:rsidRPr="002A44F1">
        <w:rPr>
          <w:rFonts w:ascii="Arial" w:hAnsi="Arial" w:cs="Arial"/>
          <w:spacing w:val="12"/>
          <w:sz w:val="24"/>
          <w:szCs w:val="24"/>
        </w:rPr>
        <w:t>veinti</w:t>
      </w:r>
      <w:r w:rsidR="002A44F1">
        <w:rPr>
          <w:rFonts w:ascii="Arial" w:hAnsi="Arial" w:cs="Arial"/>
          <w:spacing w:val="12"/>
          <w:sz w:val="24"/>
          <w:szCs w:val="24"/>
        </w:rPr>
        <w:t>uno</w:t>
      </w:r>
      <w:r w:rsidR="008B3550" w:rsidRPr="002A44F1">
        <w:rPr>
          <w:rFonts w:ascii="Arial" w:hAnsi="Arial" w:cs="Arial"/>
          <w:spacing w:val="12"/>
          <w:sz w:val="24"/>
          <w:szCs w:val="24"/>
        </w:rPr>
        <w:t xml:space="preserve"> </w:t>
      </w:r>
      <w:r w:rsidR="00975007" w:rsidRPr="002A44F1">
        <w:rPr>
          <w:rFonts w:ascii="Arial" w:hAnsi="Arial" w:cs="Arial"/>
          <w:spacing w:val="12"/>
          <w:sz w:val="24"/>
          <w:szCs w:val="24"/>
        </w:rPr>
        <w:t xml:space="preserve">de </w:t>
      </w:r>
      <w:r w:rsidR="002A44F1">
        <w:rPr>
          <w:rFonts w:ascii="Arial" w:hAnsi="Arial" w:cs="Arial"/>
          <w:spacing w:val="12"/>
          <w:sz w:val="24"/>
          <w:szCs w:val="24"/>
        </w:rPr>
        <w:t>julio</w:t>
      </w:r>
      <w:r w:rsidR="00975007" w:rsidRPr="002A44F1">
        <w:rPr>
          <w:rFonts w:ascii="Arial" w:hAnsi="Arial" w:cs="Arial"/>
          <w:spacing w:val="12"/>
          <w:sz w:val="24"/>
          <w:szCs w:val="24"/>
        </w:rPr>
        <w:t xml:space="preserve"> del año 2017 dos mil diecisiete</w:t>
      </w:r>
      <w:r w:rsidRPr="002A44F1">
        <w:rPr>
          <w:rFonts w:ascii="Arial" w:hAnsi="Arial" w:cs="Arial"/>
          <w:spacing w:val="12"/>
          <w:sz w:val="24"/>
          <w:szCs w:val="24"/>
        </w:rPr>
        <w:t>, agradeciendo la presencia de los presentes, se instruye al Secretario se levante la presente Acta por constancia, la cual firmaron los que en ella intervinieron y así quisieron hacerlo.</w:t>
      </w:r>
      <w:r w:rsidR="007952D1" w:rsidRPr="002A44F1">
        <w:rPr>
          <w:rFonts w:ascii="Arial" w:hAnsi="Arial" w:cs="Arial"/>
          <w:spacing w:val="12"/>
          <w:sz w:val="24"/>
          <w:szCs w:val="24"/>
        </w:rPr>
        <w:t xml:space="preserve"> </w:t>
      </w:r>
    </w:p>
    <w:p w:rsidR="0057170C" w:rsidRPr="00215885" w:rsidRDefault="0057170C" w:rsidP="00215885">
      <w:pPr>
        <w:pStyle w:val="Sinespaciado"/>
        <w:spacing w:before="120" w:after="120"/>
        <w:jc w:val="both"/>
        <w:rPr>
          <w:rFonts w:ascii="Arial" w:hAnsi="Arial" w:cs="Arial"/>
          <w:sz w:val="24"/>
          <w:szCs w:val="24"/>
        </w:rPr>
      </w:pPr>
    </w:p>
    <w:p w:rsidR="0057170C" w:rsidRPr="00215885" w:rsidRDefault="0057170C" w:rsidP="00215885">
      <w:pPr>
        <w:pStyle w:val="Sinespaciado"/>
        <w:spacing w:before="120" w:after="120"/>
        <w:jc w:val="center"/>
        <w:rPr>
          <w:rFonts w:ascii="Arial" w:hAnsi="Arial" w:cs="Arial"/>
          <w:b/>
          <w:sz w:val="24"/>
          <w:szCs w:val="24"/>
        </w:rPr>
      </w:pPr>
      <w:r w:rsidRPr="00215885">
        <w:rPr>
          <w:rFonts w:ascii="Arial" w:hAnsi="Arial" w:cs="Arial"/>
          <w:b/>
          <w:sz w:val="24"/>
          <w:szCs w:val="24"/>
        </w:rPr>
        <w:t>“COMITÉ DE TRANSPARENCIA DE LA SECRETARÍA DE MEDIO AMBIENTE Y DESARROLLO TERRITORIAL”</w:t>
      </w:r>
    </w:p>
    <w:p w:rsidR="0057170C" w:rsidRPr="00215885" w:rsidRDefault="0057170C" w:rsidP="00215885">
      <w:pPr>
        <w:tabs>
          <w:tab w:val="left" w:pos="5835"/>
        </w:tabs>
        <w:spacing w:before="120" w:after="120"/>
        <w:jc w:val="both"/>
        <w:rPr>
          <w:rFonts w:ascii="Arial" w:eastAsiaTheme="minorHAnsi" w:hAnsi="Arial" w:cs="Arial"/>
          <w:b/>
          <w:lang w:val="es-MX" w:eastAsia="en-US"/>
        </w:rPr>
      </w:pPr>
    </w:p>
    <w:p w:rsidR="0057170C" w:rsidRDefault="0057170C" w:rsidP="00215885">
      <w:pPr>
        <w:shd w:val="clear" w:color="auto" w:fill="FFFFFF"/>
        <w:spacing w:before="120" w:after="120"/>
        <w:jc w:val="center"/>
        <w:rPr>
          <w:rFonts w:ascii="Arial" w:hAnsi="Arial" w:cs="Arial"/>
        </w:rPr>
      </w:pPr>
    </w:p>
    <w:p w:rsidR="00044FEA" w:rsidRPr="00215885" w:rsidRDefault="00044FEA" w:rsidP="00215885">
      <w:pPr>
        <w:shd w:val="clear" w:color="auto" w:fill="FFFFFF"/>
        <w:spacing w:before="120" w:after="120"/>
        <w:jc w:val="center"/>
        <w:rPr>
          <w:rFonts w:ascii="Arial" w:hAnsi="Arial" w:cs="Arial"/>
        </w:rPr>
      </w:pPr>
    </w:p>
    <w:p w:rsidR="0057170C" w:rsidRPr="00215885" w:rsidRDefault="0057170C" w:rsidP="00215885">
      <w:pPr>
        <w:spacing w:before="120" w:after="120"/>
        <w:jc w:val="center"/>
        <w:rPr>
          <w:rFonts w:ascii="Arial" w:hAnsi="Arial" w:cs="Arial"/>
          <w:b/>
          <w:spacing w:val="12"/>
          <w:lang w:val="es-MX"/>
        </w:rPr>
      </w:pPr>
      <w:r w:rsidRPr="00215885">
        <w:rPr>
          <w:rFonts w:ascii="Arial" w:hAnsi="Arial" w:cs="Arial"/>
        </w:rPr>
        <w:t>_________________________________</w:t>
      </w:r>
    </w:p>
    <w:p w:rsidR="0057170C" w:rsidRPr="00215885" w:rsidRDefault="0057170C" w:rsidP="00044FEA">
      <w:pPr>
        <w:jc w:val="center"/>
        <w:rPr>
          <w:rFonts w:ascii="Arial" w:hAnsi="Arial" w:cs="Arial"/>
          <w:b/>
          <w:spacing w:val="12"/>
          <w:lang w:val="es-MX"/>
        </w:rPr>
      </w:pPr>
      <w:r w:rsidRPr="00215885">
        <w:rPr>
          <w:rFonts w:ascii="Arial" w:hAnsi="Arial" w:cs="Arial"/>
          <w:b/>
          <w:spacing w:val="12"/>
          <w:lang w:val="es-MX"/>
        </w:rPr>
        <w:t>Bióloga María Magdalena Ruiz Mejía</w:t>
      </w:r>
    </w:p>
    <w:p w:rsidR="00DD2E55" w:rsidRPr="00215885" w:rsidRDefault="00DD2E55" w:rsidP="00044FEA">
      <w:pPr>
        <w:jc w:val="center"/>
        <w:rPr>
          <w:rFonts w:ascii="Arial" w:hAnsi="Arial" w:cs="Arial"/>
          <w:spacing w:val="12"/>
          <w:lang w:val="es-MX"/>
        </w:rPr>
      </w:pPr>
      <w:r w:rsidRPr="00215885">
        <w:rPr>
          <w:rFonts w:ascii="Arial" w:hAnsi="Arial" w:cs="Arial"/>
          <w:spacing w:val="12"/>
          <w:lang w:val="es-MX"/>
        </w:rPr>
        <w:t xml:space="preserve">Presidenta del Comité de Transparencia de la </w:t>
      </w:r>
    </w:p>
    <w:p w:rsidR="0057170C" w:rsidRPr="00215885" w:rsidRDefault="0057170C" w:rsidP="00044FEA">
      <w:pPr>
        <w:jc w:val="center"/>
        <w:rPr>
          <w:rFonts w:ascii="Arial" w:hAnsi="Arial" w:cs="Arial"/>
          <w:spacing w:val="12"/>
          <w:lang w:val="es-MX"/>
        </w:rPr>
      </w:pPr>
      <w:r w:rsidRPr="00215885">
        <w:rPr>
          <w:rFonts w:ascii="Arial" w:hAnsi="Arial" w:cs="Arial"/>
          <w:spacing w:val="12"/>
          <w:lang w:val="es-MX"/>
        </w:rPr>
        <w:t xml:space="preserve">Secretaria de </w:t>
      </w:r>
      <w:proofErr w:type="spellStart"/>
      <w:r w:rsidRPr="00215885">
        <w:rPr>
          <w:rFonts w:ascii="Arial" w:hAnsi="Arial" w:cs="Arial"/>
          <w:spacing w:val="12"/>
          <w:lang w:val="es-MX"/>
        </w:rPr>
        <w:t>de</w:t>
      </w:r>
      <w:proofErr w:type="spellEnd"/>
      <w:r w:rsidRPr="00215885">
        <w:rPr>
          <w:rFonts w:ascii="Arial" w:hAnsi="Arial" w:cs="Arial"/>
          <w:spacing w:val="12"/>
          <w:lang w:val="es-MX"/>
        </w:rPr>
        <w:t xml:space="preserve"> Medio Ambiente y Desarrollo Territorial</w:t>
      </w:r>
    </w:p>
    <w:p w:rsidR="0057170C" w:rsidRPr="00215885" w:rsidRDefault="0057170C" w:rsidP="00215885">
      <w:pPr>
        <w:spacing w:before="120" w:after="120"/>
        <w:jc w:val="center"/>
        <w:rPr>
          <w:rFonts w:ascii="Arial" w:hAnsi="Arial" w:cs="Arial"/>
          <w:b/>
          <w:spacing w:val="12"/>
        </w:rPr>
      </w:pPr>
    </w:p>
    <w:p w:rsidR="0057170C" w:rsidRPr="00215885" w:rsidRDefault="0057170C" w:rsidP="00215885">
      <w:pPr>
        <w:spacing w:before="120" w:after="120"/>
        <w:jc w:val="center"/>
        <w:rPr>
          <w:rFonts w:ascii="Arial" w:hAnsi="Arial" w:cs="Arial"/>
          <w:b/>
          <w:spacing w:val="12"/>
          <w:lang w:val="es-MX"/>
        </w:rPr>
      </w:pPr>
    </w:p>
    <w:p w:rsidR="009A5F0E" w:rsidRPr="00215885" w:rsidRDefault="009A5F0E" w:rsidP="00215885">
      <w:pPr>
        <w:spacing w:before="120" w:after="120"/>
        <w:jc w:val="center"/>
        <w:rPr>
          <w:rFonts w:ascii="Arial" w:hAnsi="Arial" w:cs="Arial"/>
          <w:b/>
          <w:spacing w:val="12"/>
          <w:lang w:val="es-MX"/>
        </w:rPr>
      </w:pPr>
    </w:p>
    <w:p w:rsidR="008B3550" w:rsidRPr="00215885" w:rsidRDefault="008B3550" w:rsidP="00215885">
      <w:pPr>
        <w:spacing w:before="120" w:after="120"/>
        <w:jc w:val="center"/>
        <w:rPr>
          <w:rFonts w:ascii="Arial" w:hAnsi="Arial" w:cs="Arial"/>
          <w:b/>
          <w:spacing w:val="12"/>
          <w:lang w:val="es-MX"/>
        </w:rPr>
      </w:pPr>
    </w:p>
    <w:p w:rsidR="0057170C" w:rsidRPr="00215885" w:rsidRDefault="0057170C" w:rsidP="00044FEA">
      <w:pPr>
        <w:shd w:val="clear" w:color="auto" w:fill="FFFFFF"/>
        <w:rPr>
          <w:rFonts w:ascii="Arial" w:hAnsi="Arial" w:cs="Arial"/>
        </w:rPr>
      </w:pPr>
    </w:p>
    <w:p w:rsidR="0057170C" w:rsidRPr="00215885" w:rsidRDefault="0057170C" w:rsidP="00044FEA">
      <w:pPr>
        <w:jc w:val="center"/>
        <w:rPr>
          <w:rFonts w:ascii="Arial" w:hAnsi="Arial" w:cs="Arial"/>
          <w:b/>
          <w:spacing w:val="12"/>
          <w:lang w:val="es-MX"/>
        </w:rPr>
      </w:pPr>
      <w:r w:rsidRPr="00215885">
        <w:rPr>
          <w:rFonts w:ascii="Arial" w:hAnsi="Arial" w:cs="Arial"/>
        </w:rPr>
        <w:t>_________________________________</w:t>
      </w:r>
    </w:p>
    <w:p w:rsidR="008B3550" w:rsidRPr="00215885" w:rsidRDefault="0057170C" w:rsidP="00044FEA">
      <w:pPr>
        <w:jc w:val="center"/>
        <w:rPr>
          <w:rFonts w:ascii="Arial" w:hAnsi="Arial" w:cs="Arial"/>
          <w:b/>
          <w:spacing w:val="12"/>
          <w:lang w:val="es-MX"/>
        </w:rPr>
      </w:pPr>
      <w:r w:rsidRPr="00215885">
        <w:rPr>
          <w:rFonts w:ascii="Arial" w:hAnsi="Arial" w:cs="Arial"/>
          <w:b/>
          <w:spacing w:val="12"/>
          <w:lang w:val="es-MX"/>
        </w:rPr>
        <w:t xml:space="preserve">M. en D. </w:t>
      </w:r>
      <w:r w:rsidR="002A44F1">
        <w:rPr>
          <w:rFonts w:ascii="Arial" w:hAnsi="Arial" w:cs="Arial"/>
          <w:b/>
          <w:spacing w:val="12"/>
          <w:lang w:val="es-MX"/>
        </w:rPr>
        <w:t>Héctor César Ornelas Gómez</w:t>
      </w:r>
      <w:r w:rsidR="008B3550" w:rsidRPr="00215885">
        <w:rPr>
          <w:rFonts w:ascii="Arial" w:hAnsi="Arial" w:cs="Arial"/>
          <w:b/>
          <w:spacing w:val="12"/>
          <w:lang w:val="es-MX"/>
        </w:rPr>
        <w:t xml:space="preserve"> </w:t>
      </w:r>
    </w:p>
    <w:p w:rsidR="0057170C" w:rsidRPr="00215885" w:rsidRDefault="00E573DB" w:rsidP="00044FEA">
      <w:pPr>
        <w:jc w:val="center"/>
        <w:rPr>
          <w:rFonts w:ascii="Arial" w:hAnsi="Arial" w:cs="Arial"/>
          <w:spacing w:val="12"/>
          <w:lang w:val="es-MX"/>
        </w:rPr>
      </w:pPr>
      <w:r w:rsidRPr="00215885">
        <w:rPr>
          <w:rFonts w:ascii="Arial" w:hAnsi="Arial" w:cs="Arial"/>
          <w:spacing w:val="12"/>
          <w:lang w:val="es-MX"/>
        </w:rPr>
        <w:t>Secretario</w:t>
      </w:r>
      <w:r w:rsidR="0057170C" w:rsidRPr="00215885">
        <w:rPr>
          <w:rFonts w:ascii="Arial" w:hAnsi="Arial" w:cs="Arial"/>
          <w:spacing w:val="12"/>
          <w:lang w:val="es-MX"/>
        </w:rPr>
        <w:t xml:space="preserve"> del Comité de Transparencia de la </w:t>
      </w:r>
    </w:p>
    <w:p w:rsidR="0057170C" w:rsidRPr="00215885" w:rsidRDefault="0057170C" w:rsidP="00044FEA">
      <w:pPr>
        <w:jc w:val="center"/>
        <w:rPr>
          <w:rFonts w:ascii="Arial" w:hAnsi="Arial" w:cs="Arial"/>
          <w:spacing w:val="12"/>
          <w:lang w:val="es-MX"/>
        </w:rPr>
      </w:pPr>
      <w:r w:rsidRPr="00215885">
        <w:rPr>
          <w:rFonts w:ascii="Arial" w:hAnsi="Arial" w:cs="Arial"/>
          <w:spacing w:val="12"/>
          <w:lang w:val="es-MX"/>
        </w:rPr>
        <w:t>Secretaría de Medio Ambiente y Desarrollo Territorial</w:t>
      </w:r>
    </w:p>
    <w:p w:rsidR="0057170C" w:rsidRPr="00215885" w:rsidRDefault="0057170C" w:rsidP="00044FEA">
      <w:pPr>
        <w:jc w:val="center"/>
        <w:rPr>
          <w:rFonts w:ascii="Arial" w:hAnsi="Arial" w:cs="Arial"/>
          <w:spacing w:val="12"/>
          <w:lang w:val="es-MX"/>
        </w:rPr>
      </w:pPr>
    </w:p>
    <w:p w:rsidR="0057170C" w:rsidRPr="00215885" w:rsidRDefault="0057170C" w:rsidP="00044FEA">
      <w:pPr>
        <w:jc w:val="center"/>
        <w:rPr>
          <w:rFonts w:ascii="Arial" w:hAnsi="Arial" w:cs="Arial"/>
          <w:b/>
          <w:spacing w:val="12"/>
          <w:lang w:val="es-MX"/>
        </w:rPr>
      </w:pPr>
    </w:p>
    <w:p w:rsidR="0057170C" w:rsidRPr="00215885" w:rsidRDefault="0057170C" w:rsidP="00044FEA">
      <w:pPr>
        <w:jc w:val="center"/>
        <w:rPr>
          <w:rFonts w:ascii="Arial" w:hAnsi="Arial" w:cs="Arial"/>
          <w:b/>
          <w:spacing w:val="12"/>
          <w:lang w:val="es-MX"/>
        </w:rPr>
      </w:pPr>
    </w:p>
    <w:p w:rsidR="009A5F0E" w:rsidRPr="00215885" w:rsidRDefault="009A5F0E" w:rsidP="00044FEA">
      <w:pPr>
        <w:jc w:val="center"/>
        <w:rPr>
          <w:rFonts w:ascii="Arial" w:hAnsi="Arial" w:cs="Arial"/>
          <w:b/>
          <w:spacing w:val="12"/>
          <w:lang w:val="es-MX"/>
        </w:rPr>
      </w:pPr>
    </w:p>
    <w:p w:rsidR="0057170C" w:rsidRPr="00215885" w:rsidRDefault="0057170C" w:rsidP="00044FEA">
      <w:pPr>
        <w:shd w:val="clear" w:color="auto" w:fill="FFFFFF"/>
        <w:jc w:val="center"/>
        <w:rPr>
          <w:rFonts w:ascii="Arial" w:hAnsi="Arial" w:cs="Arial"/>
        </w:rPr>
      </w:pPr>
    </w:p>
    <w:p w:rsidR="0057170C" w:rsidRPr="00215885" w:rsidRDefault="0057170C" w:rsidP="00044FEA">
      <w:pPr>
        <w:jc w:val="center"/>
        <w:rPr>
          <w:rFonts w:ascii="Arial" w:hAnsi="Arial" w:cs="Arial"/>
          <w:b/>
          <w:spacing w:val="12"/>
          <w:lang w:val="es-MX"/>
        </w:rPr>
      </w:pPr>
      <w:r w:rsidRPr="00215885">
        <w:rPr>
          <w:rFonts w:ascii="Arial" w:hAnsi="Arial" w:cs="Arial"/>
        </w:rPr>
        <w:t>_________________________________</w:t>
      </w:r>
    </w:p>
    <w:p w:rsidR="0057170C" w:rsidRPr="00215885" w:rsidRDefault="0057170C" w:rsidP="00044FEA">
      <w:pPr>
        <w:jc w:val="center"/>
        <w:rPr>
          <w:rFonts w:ascii="Arial" w:hAnsi="Arial" w:cs="Arial"/>
          <w:b/>
          <w:spacing w:val="12"/>
          <w:lang w:val="es-MX"/>
        </w:rPr>
      </w:pPr>
      <w:r w:rsidRPr="00215885">
        <w:rPr>
          <w:rFonts w:ascii="Arial" w:hAnsi="Arial" w:cs="Arial"/>
          <w:b/>
          <w:spacing w:val="12"/>
          <w:lang w:val="es-MX"/>
        </w:rPr>
        <w:t xml:space="preserve">Maestro </w:t>
      </w:r>
      <w:proofErr w:type="spellStart"/>
      <w:r w:rsidRPr="00215885">
        <w:rPr>
          <w:rFonts w:ascii="Arial" w:hAnsi="Arial" w:cs="Arial"/>
          <w:b/>
          <w:spacing w:val="12"/>
          <w:lang w:val="es-MX"/>
        </w:rPr>
        <w:t>Rosalío</w:t>
      </w:r>
      <w:proofErr w:type="spellEnd"/>
      <w:r w:rsidRPr="00215885">
        <w:rPr>
          <w:rFonts w:ascii="Arial" w:hAnsi="Arial" w:cs="Arial"/>
          <w:b/>
          <w:spacing w:val="12"/>
          <w:lang w:val="es-MX"/>
        </w:rPr>
        <w:t xml:space="preserve"> Raúl Ramírez Alfaro</w:t>
      </w:r>
    </w:p>
    <w:p w:rsidR="0057170C" w:rsidRPr="00215885" w:rsidRDefault="0057170C" w:rsidP="00044FEA">
      <w:pPr>
        <w:jc w:val="center"/>
        <w:rPr>
          <w:rFonts w:ascii="Arial" w:hAnsi="Arial" w:cs="Arial"/>
          <w:spacing w:val="12"/>
          <w:lang w:val="es-MX"/>
        </w:rPr>
      </w:pPr>
      <w:r w:rsidRPr="00215885">
        <w:rPr>
          <w:rFonts w:ascii="Arial" w:hAnsi="Arial" w:cs="Arial"/>
          <w:spacing w:val="12"/>
          <w:lang w:val="es-MX"/>
        </w:rPr>
        <w:t>Miembro del Comité de Transparencia de la</w:t>
      </w:r>
    </w:p>
    <w:p w:rsidR="0057170C" w:rsidRPr="00215885" w:rsidRDefault="0057170C" w:rsidP="00044FEA">
      <w:pPr>
        <w:jc w:val="center"/>
        <w:rPr>
          <w:rFonts w:ascii="Arial" w:hAnsi="Arial" w:cs="Arial"/>
          <w:spacing w:val="12"/>
          <w:lang w:val="es-MX"/>
        </w:rPr>
      </w:pPr>
      <w:r w:rsidRPr="00215885">
        <w:rPr>
          <w:rFonts w:ascii="Arial" w:hAnsi="Arial" w:cs="Arial"/>
          <w:spacing w:val="12"/>
          <w:lang w:val="es-MX"/>
        </w:rPr>
        <w:t>Secretaría de Medio Ambiente y Desarrollo Territorial</w:t>
      </w:r>
    </w:p>
    <w:p w:rsidR="00417FEB" w:rsidRPr="00215885" w:rsidRDefault="00417FEB" w:rsidP="00044FEA">
      <w:pPr>
        <w:pStyle w:val="Prrafodelista"/>
        <w:ind w:left="0"/>
        <w:jc w:val="both"/>
        <w:rPr>
          <w:rFonts w:ascii="Arial" w:hAnsi="Arial" w:cs="Arial"/>
          <w:b/>
          <w:color w:val="808080" w:themeColor="background1" w:themeShade="80"/>
          <w:spacing w:val="12"/>
          <w:lang w:val="es-MX"/>
        </w:rPr>
      </w:pPr>
    </w:p>
    <w:p w:rsidR="00215885" w:rsidRDefault="00215885">
      <w:pPr>
        <w:pStyle w:val="Prrafodelista"/>
        <w:spacing w:before="120" w:after="120"/>
        <w:ind w:left="0"/>
        <w:jc w:val="both"/>
        <w:rPr>
          <w:rFonts w:ascii="Arial" w:hAnsi="Arial" w:cs="Arial"/>
          <w:b/>
          <w:color w:val="808080" w:themeColor="background1" w:themeShade="80"/>
          <w:spacing w:val="12"/>
          <w:lang w:val="es-MX"/>
        </w:rPr>
      </w:pPr>
    </w:p>
    <w:p w:rsidR="00044FEA" w:rsidRDefault="00044FEA">
      <w:pPr>
        <w:pStyle w:val="Prrafodelista"/>
        <w:spacing w:before="120" w:after="120"/>
        <w:ind w:left="0"/>
        <w:jc w:val="both"/>
        <w:rPr>
          <w:rFonts w:ascii="Arial" w:hAnsi="Arial" w:cs="Arial"/>
          <w:b/>
          <w:color w:val="808080" w:themeColor="background1" w:themeShade="80"/>
          <w:spacing w:val="12"/>
          <w:lang w:val="es-MX"/>
        </w:rPr>
      </w:pPr>
    </w:p>
    <w:p w:rsidR="00044FEA" w:rsidRDefault="00044FEA">
      <w:pPr>
        <w:pStyle w:val="Prrafodelista"/>
        <w:spacing w:before="120" w:after="120"/>
        <w:ind w:left="0"/>
        <w:jc w:val="both"/>
        <w:rPr>
          <w:rFonts w:ascii="Arial" w:hAnsi="Arial" w:cs="Arial"/>
          <w:b/>
          <w:color w:val="808080" w:themeColor="background1" w:themeShade="80"/>
          <w:spacing w:val="12"/>
          <w:lang w:val="es-MX"/>
        </w:rPr>
      </w:pPr>
    </w:p>
    <w:p w:rsidR="00044FEA" w:rsidRDefault="00044FEA">
      <w:pPr>
        <w:pStyle w:val="Prrafodelista"/>
        <w:spacing w:before="120" w:after="120"/>
        <w:ind w:left="0"/>
        <w:jc w:val="both"/>
        <w:rPr>
          <w:rFonts w:ascii="Arial" w:hAnsi="Arial" w:cs="Arial"/>
          <w:b/>
          <w:color w:val="808080" w:themeColor="background1" w:themeShade="80"/>
          <w:spacing w:val="12"/>
          <w:lang w:val="es-MX"/>
        </w:rPr>
      </w:pPr>
    </w:p>
    <w:p w:rsidR="00044FEA" w:rsidRPr="002A44F1" w:rsidRDefault="002A44F1" w:rsidP="002A44F1">
      <w:pPr>
        <w:tabs>
          <w:tab w:val="left" w:pos="2200"/>
        </w:tabs>
        <w:rPr>
          <w:lang w:val="es-MX"/>
        </w:rPr>
      </w:pPr>
      <w:r>
        <w:rPr>
          <w:lang w:val="es-MX"/>
        </w:rPr>
        <w:tab/>
      </w:r>
    </w:p>
    <w:sectPr w:rsidR="00044FEA" w:rsidRPr="002A44F1" w:rsidSect="006E56C5">
      <w:footerReference w:type="default" r:id="rId11"/>
      <w:pgSz w:w="12240" w:h="20160" w:code="5"/>
      <w:pgMar w:top="1134" w:right="794" w:bottom="1701" w:left="3005" w:header="709" w:footer="1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111" w:rsidRDefault="004F1111" w:rsidP="00B5014E">
      <w:r>
        <w:separator/>
      </w:r>
    </w:p>
  </w:endnote>
  <w:endnote w:type="continuationSeparator" w:id="0">
    <w:p w:rsidR="004F1111" w:rsidRDefault="004F1111" w:rsidP="00B5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4"/>
        <w:szCs w:val="14"/>
      </w:rPr>
      <w:id w:val="16445503"/>
      <w:docPartObj>
        <w:docPartGallery w:val="Page Numbers (Top of Page)"/>
        <w:docPartUnique/>
      </w:docPartObj>
    </w:sdtPr>
    <w:sdtEndPr/>
    <w:sdtContent>
      <w:p w:rsidR="00955150" w:rsidRPr="00622067" w:rsidRDefault="00955150" w:rsidP="00436C3E">
        <w:pPr>
          <w:pStyle w:val="Piedepgina"/>
          <w:jc w:val="right"/>
          <w:rPr>
            <w:rFonts w:ascii="Arial" w:hAnsi="Arial" w:cs="Arial"/>
            <w:sz w:val="14"/>
            <w:szCs w:val="14"/>
          </w:rPr>
        </w:pPr>
        <w:r w:rsidRPr="00622067">
          <w:rPr>
            <w:rFonts w:ascii="Arial" w:hAnsi="Arial" w:cs="Arial"/>
            <w:sz w:val="14"/>
            <w:szCs w:val="14"/>
          </w:rPr>
          <w:t xml:space="preserve">Página </w:t>
        </w:r>
        <w:r w:rsidR="00756B29" w:rsidRPr="00622067">
          <w:rPr>
            <w:rFonts w:ascii="Arial" w:hAnsi="Arial" w:cs="Arial"/>
            <w:b/>
            <w:sz w:val="14"/>
            <w:szCs w:val="14"/>
          </w:rPr>
          <w:fldChar w:fldCharType="begin"/>
        </w:r>
        <w:r w:rsidRPr="00622067">
          <w:rPr>
            <w:rFonts w:ascii="Arial" w:hAnsi="Arial" w:cs="Arial"/>
            <w:b/>
            <w:sz w:val="14"/>
            <w:szCs w:val="14"/>
          </w:rPr>
          <w:instrText>PAGE</w:instrText>
        </w:r>
        <w:r w:rsidR="00756B29" w:rsidRPr="00622067">
          <w:rPr>
            <w:rFonts w:ascii="Arial" w:hAnsi="Arial" w:cs="Arial"/>
            <w:b/>
            <w:sz w:val="14"/>
            <w:szCs w:val="14"/>
          </w:rPr>
          <w:fldChar w:fldCharType="separate"/>
        </w:r>
        <w:r w:rsidR="00794B72">
          <w:rPr>
            <w:rFonts w:ascii="Arial" w:hAnsi="Arial" w:cs="Arial"/>
            <w:b/>
            <w:noProof/>
            <w:sz w:val="14"/>
            <w:szCs w:val="14"/>
          </w:rPr>
          <w:t>5</w:t>
        </w:r>
        <w:r w:rsidR="00756B29" w:rsidRPr="00622067">
          <w:rPr>
            <w:rFonts w:ascii="Arial" w:hAnsi="Arial" w:cs="Arial"/>
            <w:b/>
            <w:sz w:val="14"/>
            <w:szCs w:val="14"/>
          </w:rPr>
          <w:fldChar w:fldCharType="end"/>
        </w:r>
        <w:r w:rsidRPr="00622067">
          <w:rPr>
            <w:rFonts w:ascii="Arial" w:hAnsi="Arial" w:cs="Arial"/>
            <w:sz w:val="14"/>
            <w:szCs w:val="14"/>
          </w:rPr>
          <w:t xml:space="preserve"> de </w:t>
        </w:r>
        <w:r w:rsidR="00756B29" w:rsidRPr="00622067">
          <w:rPr>
            <w:rFonts w:ascii="Arial" w:hAnsi="Arial" w:cs="Arial"/>
            <w:b/>
            <w:sz w:val="14"/>
            <w:szCs w:val="14"/>
          </w:rPr>
          <w:fldChar w:fldCharType="begin"/>
        </w:r>
        <w:r w:rsidRPr="00622067">
          <w:rPr>
            <w:rFonts w:ascii="Arial" w:hAnsi="Arial" w:cs="Arial"/>
            <w:b/>
            <w:sz w:val="14"/>
            <w:szCs w:val="14"/>
          </w:rPr>
          <w:instrText>NUMPAGES</w:instrText>
        </w:r>
        <w:r w:rsidR="00756B29" w:rsidRPr="00622067">
          <w:rPr>
            <w:rFonts w:ascii="Arial" w:hAnsi="Arial" w:cs="Arial"/>
            <w:b/>
            <w:sz w:val="14"/>
            <w:szCs w:val="14"/>
          </w:rPr>
          <w:fldChar w:fldCharType="separate"/>
        </w:r>
        <w:r w:rsidR="00794B72">
          <w:rPr>
            <w:rFonts w:ascii="Arial" w:hAnsi="Arial" w:cs="Arial"/>
            <w:b/>
            <w:noProof/>
            <w:sz w:val="14"/>
            <w:szCs w:val="14"/>
          </w:rPr>
          <w:t>5</w:t>
        </w:r>
        <w:r w:rsidR="00756B29" w:rsidRPr="00622067">
          <w:rPr>
            <w:rFonts w:ascii="Arial" w:hAnsi="Arial" w:cs="Arial"/>
            <w:b/>
            <w:sz w:val="14"/>
            <w:szCs w:val="14"/>
          </w:rPr>
          <w:fldChar w:fldCharType="end"/>
        </w:r>
      </w:p>
    </w:sdtContent>
  </w:sdt>
  <w:p w:rsidR="00955150" w:rsidRPr="00622067" w:rsidRDefault="00955150" w:rsidP="00436C3E">
    <w:pPr>
      <w:pStyle w:val="Piedepgina"/>
      <w:tabs>
        <w:tab w:val="clear" w:pos="4419"/>
        <w:tab w:val="clear" w:pos="8838"/>
        <w:tab w:val="left" w:pos="6564"/>
      </w:tabs>
      <w:jc w:val="right"/>
      <w:rPr>
        <w:sz w:val="14"/>
        <w:szCs w:val="14"/>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111" w:rsidRDefault="004F1111" w:rsidP="00B5014E">
      <w:r>
        <w:separator/>
      </w:r>
    </w:p>
  </w:footnote>
  <w:footnote w:type="continuationSeparator" w:id="0">
    <w:p w:rsidR="004F1111" w:rsidRDefault="004F1111" w:rsidP="00B501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C1183"/>
    <w:multiLevelType w:val="hybridMultilevel"/>
    <w:tmpl w:val="EA742B6C"/>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 w15:restartNumberingAfterBreak="0">
    <w:nsid w:val="11BF0E1B"/>
    <w:multiLevelType w:val="hybridMultilevel"/>
    <w:tmpl w:val="C674E8C6"/>
    <w:lvl w:ilvl="0" w:tplc="042086B8">
      <w:start w:val="1"/>
      <w:numFmt w:val="decimal"/>
      <w:lvlText w:val="%1."/>
      <w:lvlJc w:val="left"/>
      <w:pPr>
        <w:ind w:left="360" w:hanging="360"/>
      </w:pPr>
      <w:rPr>
        <w:rFonts w:asciiTheme="minorHAnsi" w:hAnsiTheme="minorHAnsi" w:cs="Aria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17B64BDC"/>
    <w:multiLevelType w:val="hybridMultilevel"/>
    <w:tmpl w:val="6802A09A"/>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201748D8"/>
    <w:multiLevelType w:val="hybridMultilevel"/>
    <w:tmpl w:val="B5A61BF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B0529FF"/>
    <w:multiLevelType w:val="hybridMultilevel"/>
    <w:tmpl w:val="A74CBD4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5DE26FB"/>
    <w:multiLevelType w:val="hybridMultilevel"/>
    <w:tmpl w:val="3454F670"/>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4E671253"/>
    <w:multiLevelType w:val="hybridMultilevel"/>
    <w:tmpl w:val="CDDC228E"/>
    <w:lvl w:ilvl="0" w:tplc="0396F2BA">
      <w:start w:val="1"/>
      <w:numFmt w:val="lowerLetter"/>
      <w:lvlText w:val="%1."/>
      <w:lvlJc w:val="left"/>
      <w:pPr>
        <w:ind w:left="1855" w:hanging="720"/>
      </w:pPr>
      <w:rPr>
        <w:rFonts w:ascii="Calibri" w:hAnsi="Calibri" w:hint="default"/>
        <w:b/>
        <w:sz w:val="26"/>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7" w15:restartNumberingAfterBreak="0">
    <w:nsid w:val="4F9D0796"/>
    <w:multiLevelType w:val="hybridMultilevel"/>
    <w:tmpl w:val="95E27D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93352E5"/>
    <w:multiLevelType w:val="hybridMultilevel"/>
    <w:tmpl w:val="0CE63B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B812F26"/>
    <w:multiLevelType w:val="hybridMultilevel"/>
    <w:tmpl w:val="DDE647DA"/>
    <w:lvl w:ilvl="0" w:tplc="080A000D">
      <w:start w:val="1"/>
      <w:numFmt w:val="bullet"/>
      <w:lvlText w:val=""/>
      <w:lvlJc w:val="left"/>
      <w:pPr>
        <w:ind w:left="1854" w:hanging="360"/>
      </w:pPr>
      <w:rPr>
        <w:rFonts w:ascii="Wingdings" w:hAnsi="Wingdings"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10" w15:restartNumberingAfterBreak="0">
    <w:nsid w:val="64AF6A9F"/>
    <w:multiLevelType w:val="hybridMultilevel"/>
    <w:tmpl w:val="9818397C"/>
    <w:lvl w:ilvl="0" w:tplc="1E76E954">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C612557"/>
    <w:multiLevelType w:val="hybridMultilevel"/>
    <w:tmpl w:val="B83422FC"/>
    <w:lvl w:ilvl="0" w:tplc="ADDC7CEC">
      <w:start w:val="1"/>
      <w:numFmt w:val="upperRoman"/>
      <w:lvlText w:val="%1."/>
      <w:lvlJc w:val="left"/>
      <w:pPr>
        <w:ind w:left="6958"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6"/>
  </w:num>
  <w:num w:numId="3">
    <w:abstractNumId w:val="11"/>
  </w:num>
  <w:num w:numId="4">
    <w:abstractNumId w:val="8"/>
  </w:num>
  <w:num w:numId="5">
    <w:abstractNumId w:val="1"/>
  </w:num>
  <w:num w:numId="6">
    <w:abstractNumId w:val="10"/>
  </w:num>
  <w:num w:numId="7">
    <w:abstractNumId w:val="2"/>
  </w:num>
  <w:num w:numId="8">
    <w:abstractNumId w:val="9"/>
  </w:num>
  <w:num w:numId="9">
    <w:abstractNumId w:val="5"/>
  </w:num>
  <w:num w:numId="10">
    <w:abstractNumId w:val="0"/>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FE4"/>
    <w:rsid w:val="000008CB"/>
    <w:rsid w:val="00007A82"/>
    <w:rsid w:val="00013B92"/>
    <w:rsid w:val="0002279F"/>
    <w:rsid w:val="00031A2D"/>
    <w:rsid w:val="000350CB"/>
    <w:rsid w:val="00044FEA"/>
    <w:rsid w:val="00053808"/>
    <w:rsid w:val="00064E89"/>
    <w:rsid w:val="000943DA"/>
    <w:rsid w:val="000A2149"/>
    <w:rsid w:val="000B08CD"/>
    <w:rsid w:val="000B3290"/>
    <w:rsid w:val="000E24F5"/>
    <w:rsid w:val="000E458E"/>
    <w:rsid w:val="000F525E"/>
    <w:rsid w:val="000F7F7D"/>
    <w:rsid w:val="00110F8B"/>
    <w:rsid w:val="001179E2"/>
    <w:rsid w:val="0012527D"/>
    <w:rsid w:val="00140C89"/>
    <w:rsid w:val="00141615"/>
    <w:rsid w:val="0014422C"/>
    <w:rsid w:val="00144DAF"/>
    <w:rsid w:val="00150496"/>
    <w:rsid w:val="001620BF"/>
    <w:rsid w:val="0016300F"/>
    <w:rsid w:val="00166BAC"/>
    <w:rsid w:val="00166F1E"/>
    <w:rsid w:val="00183AA8"/>
    <w:rsid w:val="00186034"/>
    <w:rsid w:val="00191E4E"/>
    <w:rsid w:val="00193CF7"/>
    <w:rsid w:val="001C3E45"/>
    <w:rsid w:val="001C77B3"/>
    <w:rsid w:val="001E053E"/>
    <w:rsid w:val="00201C19"/>
    <w:rsid w:val="00212F51"/>
    <w:rsid w:val="00215885"/>
    <w:rsid w:val="00221F52"/>
    <w:rsid w:val="002240FA"/>
    <w:rsid w:val="00224C27"/>
    <w:rsid w:val="00254A50"/>
    <w:rsid w:val="00257398"/>
    <w:rsid w:val="0027518E"/>
    <w:rsid w:val="00281128"/>
    <w:rsid w:val="002929F9"/>
    <w:rsid w:val="00293B76"/>
    <w:rsid w:val="002A44F1"/>
    <w:rsid w:val="002B4BE0"/>
    <w:rsid w:val="002C187D"/>
    <w:rsid w:val="002D4202"/>
    <w:rsid w:val="002E4E6F"/>
    <w:rsid w:val="002F4093"/>
    <w:rsid w:val="0030181D"/>
    <w:rsid w:val="00303522"/>
    <w:rsid w:val="003228CC"/>
    <w:rsid w:val="003327AD"/>
    <w:rsid w:val="003331BB"/>
    <w:rsid w:val="00334642"/>
    <w:rsid w:val="00334B09"/>
    <w:rsid w:val="00336835"/>
    <w:rsid w:val="00337535"/>
    <w:rsid w:val="00341E1F"/>
    <w:rsid w:val="00342509"/>
    <w:rsid w:val="00365915"/>
    <w:rsid w:val="00376618"/>
    <w:rsid w:val="00385542"/>
    <w:rsid w:val="00387D92"/>
    <w:rsid w:val="00391916"/>
    <w:rsid w:val="003A5DA1"/>
    <w:rsid w:val="003A6E54"/>
    <w:rsid w:val="003A7872"/>
    <w:rsid w:val="003B2ED9"/>
    <w:rsid w:val="003C717B"/>
    <w:rsid w:val="003D11A2"/>
    <w:rsid w:val="003E01E1"/>
    <w:rsid w:val="003E1D03"/>
    <w:rsid w:val="003E56E7"/>
    <w:rsid w:val="003E5E3F"/>
    <w:rsid w:val="003F063F"/>
    <w:rsid w:val="003F2D23"/>
    <w:rsid w:val="003F49AC"/>
    <w:rsid w:val="00405EB4"/>
    <w:rsid w:val="00417FEB"/>
    <w:rsid w:val="00433678"/>
    <w:rsid w:val="004357FE"/>
    <w:rsid w:val="00436C3E"/>
    <w:rsid w:val="004377AF"/>
    <w:rsid w:val="00443AB6"/>
    <w:rsid w:val="00451F6D"/>
    <w:rsid w:val="00452DC6"/>
    <w:rsid w:val="00457186"/>
    <w:rsid w:val="00461BCB"/>
    <w:rsid w:val="0046268F"/>
    <w:rsid w:val="00462D6B"/>
    <w:rsid w:val="00466318"/>
    <w:rsid w:val="0047267A"/>
    <w:rsid w:val="004772FF"/>
    <w:rsid w:val="004A089A"/>
    <w:rsid w:val="004B19BD"/>
    <w:rsid w:val="004C1CAB"/>
    <w:rsid w:val="004C647D"/>
    <w:rsid w:val="004D3E07"/>
    <w:rsid w:val="004F1111"/>
    <w:rsid w:val="005068C1"/>
    <w:rsid w:val="00510B4F"/>
    <w:rsid w:val="005143F5"/>
    <w:rsid w:val="005176CE"/>
    <w:rsid w:val="0057170C"/>
    <w:rsid w:val="0059189E"/>
    <w:rsid w:val="005A35E5"/>
    <w:rsid w:val="005A7C87"/>
    <w:rsid w:val="005B0EA8"/>
    <w:rsid w:val="005B3A07"/>
    <w:rsid w:val="005B7515"/>
    <w:rsid w:val="005D06AD"/>
    <w:rsid w:val="005D2724"/>
    <w:rsid w:val="005D6B39"/>
    <w:rsid w:val="005E4FD1"/>
    <w:rsid w:val="005F2D02"/>
    <w:rsid w:val="00622067"/>
    <w:rsid w:val="00623801"/>
    <w:rsid w:val="00627AB9"/>
    <w:rsid w:val="006349A0"/>
    <w:rsid w:val="006567B2"/>
    <w:rsid w:val="0066229B"/>
    <w:rsid w:val="00662E77"/>
    <w:rsid w:val="0068719E"/>
    <w:rsid w:val="006929D3"/>
    <w:rsid w:val="00694C12"/>
    <w:rsid w:val="00694E87"/>
    <w:rsid w:val="0069721F"/>
    <w:rsid w:val="006A3CD6"/>
    <w:rsid w:val="006A5493"/>
    <w:rsid w:val="006B0858"/>
    <w:rsid w:val="006C1098"/>
    <w:rsid w:val="006D386D"/>
    <w:rsid w:val="006E56C5"/>
    <w:rsid w:val="006F7025"/>
    <w:rsid w:val="00705671"/>
    <w:rsid w:val="00715F8E"/>
    <w:rsid w:val="0072036D"/>
    <w:rsid w:val="00720E02"/>
    <w:rsid w:val="007308D1"/>
    <w:rsid w:val="00745152"/>
    <w:rsid w:val="00756B29"/>
    <w:rsid w:val="007571A3"/>
    <w:rsid w:val="00765736"/>
    <w:rsid w:val="00771FFB"/>
    <w:rsid w:val="007731C4"/>
    <w:rsid w:val="00774305"/>
    <w:rsid w:val="00794B72"/>
    <w:rsid w:val="007952D1"/>
    <w:rsid w:val="007A5047"/>
    <w:rsid w:val="007B2D25"/>
    <w:rsid w:val="007C0A0D"/>
    <w:rsid w:val="007E6614"/>
    <w:rsid w:val="007F305E"/>
    <w:rsid w:val="00801834"/>
    <w:rsid w:val="00816EBF"/>
    <w:rsid w:val="00823E20"/>
    <w:rsid w:val="00826FED"/>
    <w:rsid w:val="008402A8"/>
    <w:rsid w:val="00842060"/>
    <w:rsid w:val="00844F96"/>
    <w:rsid w:val="008629AB"/>
    <w:rsid w:val="00865FAB"/>
    <w:rsid w:val="00871D39"/>
    <w:rsid w:val="008B3550"/>
    <w:rsid w:val="008D1344"/>
    <w:rsid w:val="008D136D"/>
    <w:rsid w:val="008D516D"/>
    <w:rsid w:val="008E441E"/>
    <w:rsid w:val="008E4EDC"/>
    <w:rsid w:val="0092709B"/>
    <w:rsid w:val="00936C49"/>
    <w:rsid w:val="00942425"/>
    <w:rsid w:val="009453B0"/>
    <w:rsid w:val="00955150"/>
    <w:rsid w:val="00960A14"/>
    <w:rsid w:val="00974BA7"/>
    <w:rsid w:val="00975007"/>
    <w:rsid w:val="009829F2"/>
    <w:rsid w:val="0099210F"/>
    <w:rsid w:val="0099493F"/>
    <w:rsid w:val="009A0A1F"/>
    <w:rsid w:val="009A3977"/>
    <w:rsid w:val="009A5F0E"/>
    <w:rsid w:val="009B1518"/>
    <w:rsid w:val="009C3EC5"/>
    <w:rsid w:val="009D207B"/>
    <w:rsid w:val="009E253C"/>
    <w:rsid w:val="009E46C0"/>
    <w:rsid w:val="009F4E50"/>
    <w:rsid w:val="009F6087"/>
    <w:rsid w:val="009F6D98"/>
    <w:rsid w:val="009F6F37"/>
    <w:rsid w:val="00A04272"/>
    <w:rsid w:val="00A0501D"/>
    <w:rsid w:val="00A05A69"/>
    <w:rsid w:val="00A15886"/>
    <w:rsid w:val="00A52367"/>
    <w:rsid w:val="00A74663"/>
    <w:rsid w:val="00A777E1"/>
    <w:rsid w:val="00A803B1"/>
    <w:rsid w:val="00A843D4"/>
    <w:rsid w:val="00AB500D"/>
    <w:rsid w:val="00AB768E"/>
    <w:rsid w:val="00AC020B"/>
    <w:rsid w:val="00AD182E"/>
    <w:rsid w:val="00AE48E8"/>
    <w:rsid w:val="00AF2FF4"/>
    <w:rsid w:val="00B0276F"/>
    <w:rsid w:val="00B12781"/>
    <w:rsid w:val="00B14460"/>
    <w:rsid w:val="00B33C58"/>
    <w:rsid w:val="00B4047D"/>
    <w:rsid w:val="00B5014E"/>
    <w:rsid w:val="00B54205"/>
    <w:rsid w:val="00B71A49"/>
    <w:rsid w:val="00B772C5"/>
    <w:rsid w:val="00B84619"/>
    <w:rsid w:val="00BB5B29"/>
    <w:rsid w:val="00BB7F36"/>
    <w:rsid w:val="00BC26F5"/>
    <w:rsid w:val="00BE55F7"/>
    <w:rsid w:val="00BE767E"/>
    <w:rsid w:val="00BF19C8"/>
    <w:rsid w:val="00BF4280"/>
    <w:rsid w:val="00BF63AA"/>
    <w:rsid w:val="00C077B1"/>
    <w:rsid w:val="00C1768A"/>
    <w:rsid w:val="00C231D3"/>
    <w:rsid w:val="00C34D3E"/>
    <w:rsid w:val="00C41E54"/>
    <w:rsid w:val="00C52603"/>
    <w:rsid w:val="00C52FC7"/>
    <w:rsid w:val="00C54E05"/>
    <w:rsid w:val="00C76C06"/>
    <w:rsid w:val="00C77D6C"/>
    <w:rsid w:val="00C90FE3"/>
    <w:rsid w:val="00CA4BDD"/>
    <w:rsid w:val="00CA6E0A"/>
    <w:rsid w:val="00CB75FB"/>
    <w:rsid w:val="00CC070D"/>
    <w:rsid w:val="00CC29E6"/>
    <w:rsid w:val="00CF3003"/>
    <w:rsid w:val="00CF6CCB"/>
    <w:rsid w:val="00D120DA"/>
    <w:rsid w:val="00D124CA"/>
    <w:rsid w:val="00D30454"/>
    <w:rsid w:val="00D33FE4"/>
    <w:rsid w:val="00D403F8"/>
    <w:rsid w:val="00D40E51"/>
    <w:rsid w:val="00D417B5"/>
    <w:rsid w:val="00D77E94"/>
    <w:rsid w:val="00D8071F"/>
    <w:rsid w:val="00D8309B"/>
    <w:rsid w:val="00D86467"/>
    <w:rsid w:val="00D93050"/>
    <w:rsid w:val="00DD0E38"/>
    <w:rsid w:val="00DD2E55"/>
    <w:rsid w:val="00DD66D6"/>
    <w:rsid w:val="00DF13D7"/>
    <w:rsid w:val="00DF7BC7"/>
    <w:rsid w:val="00E06C58"/>
    <w:rsid w:val="00E07B1A"/>
    <w:rsid w:val="00E110F7"/>
    <w:rsid w:val="00E26575"/>
    <w:rsid w:val="00E270AE"/>
    <w:rsid w:val="00E30168"/>
    <w:rsid w:val="00E403B2"/>
    <w:rsid w:val="00E41641"/>
    <w:rsid w:val="00E41747"/>
    <w:rsid w:val="00E43026"/>
    <w:rsid w:val="00E50965"/>
    <w:rsid w:val="00E51B0A"/>
    <w:rsid w:val="00E573DB"/>
    <w:rsid w:val="00E70158"/>
    <w:rsid w:val="00E703E5"/>
    <w:rsid w:val="00EA477A"/>
    <w:rsid w:val="00EC1526"/>
    <w:rsid w:val="00EC4406"/>
    <w:rsid w:val="00EC491F"/>
    <w:rsid w:val="00ED4CB2"/>
    <w:rsid w:val="00EE2662"/>
    <w:rsid w:val="00EF2193"/>
    <w:rsid w:val="00F011BC"/>
    <w:rsid w:val="00F01F0C"/>
    <w:rsid w:val="00F051FB"/>
    <w:rsid w:val="00F179D6"/>
    <w:rsid w:val="00F22225"/>
    <w:rsid w:val="00F2308F"/>
    <w:rsid w:val="00F34246"/>
    <w:rsid w:val="00F534BD"/>
    <w:rsid w:val="00F55429"/>
    <w:rsid w:val="00F61766"/>
    <w:rsid w:val="00F7222A"/>
    <w:rsid w:val="00F74BC8"/>
    <w:rsid w:val="00F821F9"/>
    <w:rsid w:val="00F8492B"/>
    <w:rsid w:val="00F95F77"/>
    <w:rsid w:val="00F9734A"/>
    <w:rsid w:val="00FA10D0"/>
    <w:rsid w:val="00FC2C59"/>
    <w:rsid w:val="00FD0C3B"/>
    <w:rsid w:val="00FE11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51DDAD-9AB4-4402-A8B3-DF58CCDD9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FE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3FE4"/>
    <w:pPr>
      <w:ind w:left="720"/>
      <w:contextualSpacing/>
    </w:pPr>
  </w:style>
  <w:style w:type="paragraph" w:customStyle="1" w:styleId="Estilo">
    <w:name w:val="Estilo"/>
    <w:basedOn w:val="Normal"/>
    <w:link w:val="EstiloCar"/>
    <w:uiPriority w:val="99"/>
    <w:rsid w:val="00F34246"/>
    <w:pPr>
      <w:jc w:val="both"/>
    </w:pPr>
    <w:rPr>
      <w:rFonts w:ascii="Arial" w:eastAsia="Calibri" w:hAnsi="Arial" w:cs="Arial"/>
      <w:lang w:val="es-MX" w:eastAsia="en-US"/>
    </w:rPr>
  </w:style>
  <w:style w:type="character" w:customStyle="1" w:styleId="EstiloCar">
    <w:name w:val="Estilo Car"/>
    <w:basedOn w:val="Fuentedeprrafopredeter"/>
    <w:link w:val="Estilo"/>
    <w:uiPriority w:val="99"/>
    <w:locked/>
    <w:rsid w:val="00F34246"/>
    <w:rPr>
      <w:rFonts w:ascii="Arial" w:eastAsia="Calibri" w:hAnsi="Arial" w:cs="Arial"/>
      <w:sz w:val="24"/>
      <w:szCs w:val="24"/>
    </w:rPr>
  </w:style>
  <w:style w:type="character" w:styleId="nfasis">
    <w:name w:val="Emphasis"/>
    <w:basedOn w:val="Fuentedeprrafopredeter"/>
    <w:uiPriority w:val="20"/>
    <w:qFormat/>
    <w:rsid w:val="00A52367"/>
    <w:rPr>
      <w:i/>
      <w:iCs/>
    </w:rPr>
  </w:style>
  <w:style w:type="paragraph" w:styleId="Textodeglobo">
    <w:name w:val="Balloon Text"/>
    <w:basedOn w:val="Normal"/>
    <w:link w:val="TextodegloboCar"/>
    <w:uiPriority w:val="99"/>
    <w:semiHidden/>
    <w:unhideWhenUsed/>
    <w:rsid w:val="00B33C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33C58"/>
    <w:rPr>
      <w:rFonts w:ascii="Segoe UI" w:eastAsia="Times New Roman" w:hAnsi="Segoe UI" w:cs="Segoe UI"/>
      <w:sz w:val="18"/>
      <w:szCs w:val="18"/>
      <w:lang w:val="es-ES" w:eastAsia="es-ES"/>
    </w:rPr>
  </w:style>
  <w:style w:type="paragraph" w:styleId="Sinespaciado">
    <w:name w:val="No Spacing"/>
    <w:uiPriority w:val="1"/>
    <w:qFormat/>
    <w:rsid w:val="001E053E"/>
    <w:pPr>
      <w:spacing w:after="0" w:line="240" w:lineRule="auto"/>
    </w:pPr>
  </w:style>
  <w:style w:type="table" w:styleId="Tablaconcuadrcula">
    <w:name w:val="Table Grid"/>
    <w:basedOn w:val="Tablanormal"/>
    <w:uiPriority w:val="59"/>
    <w:rsid w:val="00E4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semiHidden/>
    <w:rsid w:val="00293B76"/>
    <w:rPr>
      <w:sz w:val="20"/>
      <w:szCs w:val="20"/>
    </w:rPr>
  </w:style>
  <w:style w:type="character" w:customStyle="1" w:styleId="TextocomentarioCar">
    <w:name w:val="Texto comentario Car"/>
    <w:basedOn w:val="Fuentedeprrafopredeter"/>
    <w:link w:val="Textocomentario"/>
    <w:semiHidden/>
    <w:rsid w:val="00293B76"/>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B5014E"/>
    <w:pPr>
      <w:tabs>
        <w:tab w:val="center" w:pos="4419"/>
        <w:tab w:val="right" w:pos="8838"/>
      </w:tabs>
    </w:pPr>
  </w:style>
  <w:style w:type="character" w:customStyle="1" w:styleId="EncabezadoCar">
    <w:name w:val="Encabezado Car"/>
    <w:basedOn w:val="Fuentedeprrafopredeter"/>
    <w:link w:val="Encabezado"/>
    <w:uiPriority w:val="99"/>
    <w:rsid w:val="00B5014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5014E"/>
    <w:pPr>
      <w:tabs>
        <w:tab w:val="center" w:pos="4419"/>
        <w:tab w:val="right" w:pos="8838"/>
      </w:tabs>
    </w:pPr>
  </w:style>
  <w:style w:type="character" w:customStyle="1" w:styleId="PiedepginaCar">
    <w:name w:val="Pie de página Car"/>
    <w:basedOn w:val="Fuentedeprrafopredeter"/>
    <w:link w:val="Piedepgina"/>
    <w:uiPriority w:val="99"/>
    <w:rsid w:val="00B5014E"/>
    <w:rPr>
      <w:rFonts w:ascii="Times New Roman" w:eastAsia="Times New Roman" w:hAnsi="Times New Roman" w:cs="Times New Roman"/>
      <w:sz w:val="24"/>
      <w:szCs w:val="24"/>
      <w:lang w:val="es-ES" w:eastAsia="es-ES"/>
    </w:rPr>
  </w:style>
  <w:style w:type="paragraph" w:styleId="Lista">
    <w:name w:val="List"/>
    <w:basedOn w:val="Normal"/>
    <w:rsid w:val="000008CB"/>
    <w:pPr>
      <w:widowControl w:val="0"/>
      <w:suppressAutoHyphens/>
      <w:spacing w:after="120"/>
    </w:pPr>
    <w:rPr>
      <w:rFonts w:eastAsia="Lucida Sans Unicode" w:cs="Tahoma"/>
      <w:lang w:val="es-ES_tradnl" w:eastAsia="en-US"/>
    </w:rPr>
  </w:style>
  <w:style w:type="character" w:styleId="Hipervnculo">
    <w:name w:val="Hyperlink"/>
    <w:basedOn w:val="Fuentedeprrafopredeter"/>
    <w:uiPriority w:val="99"/>
    <w:unhideWhenUsed/>
    <w:rsid w:val="00662E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605381">
      <w:bodyDiv w:val="1"/>
      <w:marLeft w:val="0"/>
      <w:marRight w:val="0"/>
      <w:marTop w:val="0"/>
      <w:marBottom w:val="0"/>
      <w:divBdr>
        <w:top w:val="none" w:sz="0" w:space="0" w:color="auto"/>
        <w:left w:val="none" w:sz="0" w:space="0" w:color="auto"/>
        <w:bottom w:val="none" w:sz="0" w:space="0" w:color="auto"/>
        <w:right w:val="none" w:sz="0" w:space="0" w:color="auto"/>
      </w:divBdr>
      <w:divsChild>
        <w:div w:id="1434787259">
          <w:marLeft w:val="0"/>
          <w:marRight w:val="0"/>
          <w:marTop w:val="0"/>
          <w:marBottom w:val="0"/>
          <w:divBdr>
            <w:top w:val="none" w:sz="0" w:space="0" w:color="auto"/>
            <w:left w:val="none" w:sz="0" w:space="0" w:color="auto"/>
            <w:bottom w:val="none" w:sz="0" w:space="0" w:color="auto"/>
            <w:right w:val="none" w:sz="0" w:space="0" w:color="auto"/>
          </w:divBdr>
          <w:divsChild>
            <w:div w:id="1369185274">
              <w:marLeft w:val="0"/>
              <w:marRight w:val="0"/>
              <w:marTop w:val="0"/>
              <w:marBottom w:val="0"/>
              <w:divBdr>
                <w:top w:val="none" w:sz="0" w:space="0" w:color="auto"/>
                <w:left w:val="none" w:sz="0" w:space="0" w:color="auto"/>
                <w:bottom w:val="none" w:sz="0" w:space="0" w:color="auto"/>
                <w:right w:val="none" w:sz="0" w:space="0" w:color="auto"/>
              </w:divBdr>
              <w:divsChild>
                <w:div w:id="416294256">
                  <w:marLeft w:val="0"/>
                  <w:marRight w:val="0"/>
                  <w:marTop w:val="0"/>
                  <w:marBottom w:val="0"/>
                  <w:divBdr>
                    <w:top w:val="none" w:sz="0" w:space="0" w:color="auto"/>
                    <w:left w:val="none" w:sz="0" w:space="0" w:color="auto"/>
                    <w:bottom w:val="none" w:sz="0" w:space="0" w:color="auto"/>
                    <w:right w:val="none" w:sz="0" w:space="0" w:color="auto"/>
                  </w:divBdr>
                  <w:divsChild>
                    <w:div w:id="902594259">
                      <w:marLeft w:val="0"/>
                      <w:marRight w:val="0"/>
                      <w:marTop w:val="0"/>
                      <w:marBottom w:val="0"/>
                      <w:divBdr>
                        <w:top w:val="none" w:sz="0" w:space="0" w:color="auto"/>
                        <w:left w:val="none" w:sz="0" w:space="0" w:color="auto"/>
                        <w:bottom w:val="none" w:sz="0" w:space="0" w:color="auto"/>
                        <w:right w:val="none" w:sz="0" w:space="0" w:color="auto"/>
                      </w:divBdr>
                      <w:divsChild>
                        <w:div w:id="105858408">
                          <w:marLeft w:val="0"/>
                          <w:marRight w:val="0"/>
                          <w:marTop w:val="0"/>
                          <w:marBottom w:val="0"/>
                          <w:divBdr>
                            <w:top w:val="none" w:sz="0" w:space="0" w:color="auto"/>
                            <w:left w:val="none" w:sz="0" w:space="0" w:color="auto"/>
                            <w:bottom w:val="none" w:sz="0" w:space="0" w:color="auto"/>
                            <w:right w:val="none" w:sz="0" w:space="0" w:color="auto"/>
                          </w:divBdr>
                          <w:divsChild>
                            <w:div w:id="667707680">
                              <w:marLeft w:val="0"/>
                              <w:marRight w:val="0"/>
                              <w:marTop w:val="0"/>
                              <w:marBottom w:val="0"/>
                              <w:divBdr>
                                <w:top w:val="none" w:sz="0" w:space="0" w:color="auto"/>
                                <w:left w:val="none" w:sz="0" w:space="0" w:color="auto"/>
                                <w:bottom w:val="none" w:sz="0" w:space="0" w:color="auto"/>
                                <w:right w:val="none" w:sz="0" w:space="0" w:color="auto"/>
                              </w:divBdr>
                              <w:divsChild>
                                <w:div w:id="1874729709">
                                  <w:marLeft w:val="0"/>
                                  <w:marRight w:val="0"/>
                                  <w:marTop w:val="0"/>
                                  <w:marBottom w:val="0"/>
                                  <w:divBdr>
                                    <w:top w:val="none" w:sz="0" w:space="0" w:color="auto"/>
                                    <w:left w:val="none" w:sz="0" w:space="0" w:color="auto"/>
                                    <w:bottom w:val="none" w:sz="0" w:space="0" w:color="auto"/>
                                    <w:right w:val="none" w:sz="0" w:space="0" w:color="auto"/>
                                  </w:divBdr>
                                </w:div>
                                <w:div w:id="16706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det.jalisco.gob.mx/desarrollo-territorial/ordenamiento-ecologico-territorial/jalisco-sustentable-cuenca-rio-ver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unops.org/espanol/Projects/Paginas/M%C3%A9xico-Proyecto-Jalisco-Sostenible-Documentos.aspx" TargetMode="External"/><Relationship Id="rId4" Type="http://schemas.openxmlformats.org/officeDocument/2006/relationships/settings" Target="settings.xml"/><Relationship Id="rId9" Type="http://schemas.openxmlformats.org/officeDocument/2006/relationships/hyperlink" Target="http://201.131.6.193:8001/JaliscoSostenibl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6CF8E6-3CA3-4FB9-9BE9-2C61EC54F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5</Pages>
  <Words>2266</Words>
  <Characters>12467</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dc:creator>
  <cp:lastModifiedBy>María Anahí Ramos Godina</cp:lastModifiedBy>
  <cp:revision>4</cp:revision>
  <cp:lastPrinted>2017-07-24T17:30:00Z</cp:lastPrinted>
  <dcterms:created xsi:type="dcterms:W3CDTF">2017-07-21T18:27:00Z</dcterms:created>
  <dcterms:modified xsi:type="dcterms:W3CDTF">2017-07-24T17:31:00Z</dcterms:modified>
</cp:coreProperties>
</file>